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6A8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年度扬州市决策咨询课题指南</w:t>
      </w:r>
    </w:p>
    <w:p w14:paraId="262255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tbl>
      <w:tblPr>
        <w:tblStyle w:val="3"/>
        <w:tblW w:w="0" w:type="auto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6750"/>
      </w:tblGrid>
      <w:tr w14:paraId="43165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EA0D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DB9A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人文经济学的扬州实践与路径研究</w:t>
            </w:r>
          </w:p>
        </w:tc>
      </w:tr>
      <w:tr w14:paraId="7774F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4AD5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F6C7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扬州江淮生态经济区发展路径研究</w:t>
            </w:r>
          </w:p>
        </w:tc>
      </w:tr>
      <w:tr w14:paraId="3C650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FA71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9776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扬州促进民营经济高质量发展研究</w:t>
            </w:r>
          </w:p>
        </w:tc>
      </w:tr>
      <w:tr w14:paraId="6402D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BE07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4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C214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扬州营商环境高质量发展研究</w:t>
            </w:r>
          </w:p>
        </w:tc>
      </w:tr>
      <w:tr w14:paraId="1F59D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6811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30EC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扬州抢抓人工智能风口机遇的对策研究</w:t>
            </w:r>
          </w:p>
        </w:tc>
      </w:tr>
      <w:tr w14:paraId="5A384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25AB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6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C97D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扬州市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“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十五五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”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推进全域数字化转型发展研究</w:t>
            </w:r>
          </w:p>
        </w:tc>
      </w:tr>
      <w:tr w14:paraId="54913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5E2E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7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ABEF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扬州促进数字经济与实体经济深度融合研究</w:t>
            </w:r>
          </w:p>
        </w:tc>
      </w:tr>
      <w:tr w14:paraId="5F6EA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0F95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8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D438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扬州首发经济发展路径研究</w:t>
            </w:r>
          </w:p>
        </w:tc>
      </w:tr>
      <w:tr w14:paraId="5D98F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D0EA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9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8CCE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扬州低空经济发展路径研究</w:t>
            </w:r>
          </w:p>
        </w:tc>
      </w:tr>
      <w:tr w14:paraId="3F923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9769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10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1234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扬州高质量发展航空产业路径研究</w:t>
            </w:r>
          </w:p>
        </w:tc>
      </w:tr>
      <w:tr w14:paraId="51642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44B4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11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9AF2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扬州高质量发展赛事经济路径研究</w:t>
            </w:r>
          </w:p>
        </w:tc>
      </w:tr>
      <w:tr w14:paraId="644AC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E630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12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A54A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扬州园区经济发展现状及问题研究</w:t>
            </w:r>
          </w:p>
        </w:tc>
      </w:tr>
      <w:tr w14:paraId="405B8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3E1A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13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4609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扬州推动消费扩容升级路径研究</w:t>
            </w:r>
          </w:p>
        </w:tc>
      </w:tr>
      <w:tr w14:paraId="7EDD4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D818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14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060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扬州深化外贸外资高质量发展路径研究</w:t>
            </w:r>
          </w:p>
        </w:tc>
      </w:tr>
      <w:tr w14:paraId="29490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734C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15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F8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扬州创新生态高质量发展研究</w:t>
            </w:r>
          </w:p>
        </w:tc>
      </w:tr>
      <w:tr w14:paraId="42BA6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4572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16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DC26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扬州高质量建设国家现代流通战略支点城市路径研究</w:t>
            </w:r>
          </w:p>
        </w:tc>
      </w:tr>
      <w:tr w14:paraId="0F9C6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333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17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FB5D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扬州国企改革实施高质量发展路径研究</w:t>
            </w:r>
          </w:p>
        </w:tc>
      </w:tr>
      <w:tr w14:paraId="3C7CD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07A6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18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B6F3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扬州传统优势产业升级路径研究</w:t>
            </w:r>
          </w:p>
        </w:tc>
      </w:tr>
      <w:tr w14:paraId="3B88F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9F4D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19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51A2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扬州兴业强县高质量发展研究</w:t>
            </w:r>
          </w:p>
        </w:tc>
      </w:tr>
      <w:tr w14:paraId="4828A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0BE7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20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0DE8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扬州特色农业品牌化发展研究</w:t>
            </w:r>
          </w:p>
        </w:tc>
      </w:tr>
      <w:tr w14:paraId="120A2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CE54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A439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扬州乡村振兴路径研究</w:t>
            </w:r>
          </w:p>
        </w:tc>
      </w:tr>
      <w:tr w14:paraId="62240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4572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22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0E7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扬州推进绿色低碳发展研究</w:t>
            </w:r>
          </w:p>
        </w:tc>
      </w:tr>
      <w:tr w14:paraId="3B447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AFE8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23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DD06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扬州历史文化名城保护和有机更新研究</w:t>
            </w:r>
          </w:p>
        </w:tc>
      </w:tr>
      <w:tr w14:paraId="29257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DB8C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24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6E6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扬州文旅提升路径研究</w:t>
            </w:r>
          </w:p>
        </w:tc>
      </w:tr>
      <w:tr w14:paraId="50D58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B2D2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25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8E8A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扬州建设高质量教育体系研究</w:t>
            </w:r>
          </w:p>
        </w:tc>
      </w:tr>
      <w:tr w14:paraId="3E012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665F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26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0FB6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扬州卫生健康事业高质量发展研究</w:t>
            </w:r>
          </w:p>
        </w:tc>
      </w:tr>
      <w:tr w14:paraId="3A4A0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2AF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27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1872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扬州促进高质量就业发展研究</w:t>
            </w:r>
          </w:p>
        </w:tc>
      </w:tr>
      <w:tr w14:paraId="58571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41A2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28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392A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扬州推进市域治理现代化研究</w:t>
            </w:r>
          </w:p>
        </w:tc>
      </w:tr>
      <w:tr w14:paraId="50218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010F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29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139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社会治理法治化的扬州实践与路径研究</w:t>
            </w:r>
          </w:p>
        </w:tc>
      </w:tr>
      <w:tr w14:paraId="360A1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E189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30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5481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提升城市建管水平的扬州实践与路径研究等</w:t>
            </w:r>
          </w:p>
        </w:tc>
      </w:tr>
    </w:tbl>
    <w:p w14:paraId="1501AE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053CF"/>
    <w:rsid w:val="16DD7412"/>
    <w:rsid w:val="1AE0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515</Characters>
  <Lines>0</Lines>
  <Paragraphs>0</Paragraphs>
  <TotalTime>0</TotalTime>
  <ScaleCrop>false</ScaleCrop>
  <LinksUpToDate>false</LinksUpToDate>
  <CharactersWithSpaces>515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2025-03-12T09:12:00Z</dcterms:created>
  <dc:creator>Rumi</dc:creator>
  <cp:lastModifiedBy>Rumi</cp:lastModifiedBy>
  <dcterms:modified xsi:type="dcterms:W3CDTF">2025-03-12T09:16:48Z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EA2302E9E2CF4A4A9B055165739345A9_11</vt:lpwstr>
  </property>
  <property fmtid="{D5CDD505-2E9C-101B-9397-08002B2CF9AE}" pid="4" name="KSOTemplateDocerSaveRecord">
    <vt:lpwstr>eyJoZGlkIjoiZmJjOWUzYTE0ZWQ3YmJkZmI5ZDhkM2QwYzYxOWNlNjIiLCJ1c2VySWQiOiI3MTYzNDQwMjUifQ==</vt:lpwstr>
  </property>
</Properties>
</file>