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jc w:val="left"/>
        <w:rPr>
          <w:rFonts w:eastAsia="仿宋_GB2312"/>
          <w:b/>
          <w:bCs/>
          <w:sz w:val="52"/>
          <w:szCs w:val="52"/>
        </w:rPr>
      </w:pPr>
      <w:r>
        <w:rPr>
          <w:rFonts w:hint="eastAsia" w:eastAsia="仿宋_GB2312"/>
          <w:b/>
          <w:bCs/>
          <w:sz w:val="52"/>
          <w:szCs w:val="52"/>
        </w:rPr>
        <w:t xml:space="preserve">                         </w:t>
      </w:r>
    </w:p>
    <w:p>
      <w:pPr>
        <w:pStyle w:val="2"/>
      </w:pPr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202</w:t>
      </w:r>
      <w:r>
        <w:rPr>
          <w:rFonts w:hint="eastAsia"/>
          <w:b/>
          <w:bCs/>
          <w:sz w:val="52"/>
          <w:szCs w:val="52"/>
        </w:rPr>
        <w:t>4</w:t>
      </w:r>
      <w:r>
        <w:rPr>
          <w:b/>
          <w:bCs/>
          <w:sz w:val="52"/>
          <w:szCs w:val="52"/>
        </w:rPr>
        <w:t>年度扬州市社科研究课题</w:t>
      </w:r>
    </w:p>
    <w:p>
      <w:pPr>
        <w:jc w:val="center"/>
        <w:rPr>
          <w:rFonts w:eastAsia="仿宋_GB2312"/>
          <w:sz w:val="30"/>
        </w:rPr>
      </w:pPr>
      <w:r>
        <w:rPr>
          <w:b/>
          <w:bCs/>
          <w:sz w:val="44"/>
        </w:rPr>
        <w:t>（</w:t>
      </w:r>
      <w:r>
        <w:rPr>
          <w:rFonts w:hint="eastAsia"/>
          <w:b/>
          <w:bCs/>
          <w:sz w:val="44"/>
        </w:rPr>
        <w:t>统战</w:t>
      </w:r>
      <w:r>
        <w:rPr>
          <w:b/>
          <w:bCs/>
          <w:sz w:val="44"/>
        </w:rPr>
        <w:t>专项）</w:t>
      </w:r>
    </w:p>
    <w:p>
      <w:pPr>
        <w:rPr>
          <w:rFonts w:eastAsia="仿宋_GB2312"/>
          <w:sz w:val="30"/>
        </w:rPr>
      </w:pPr>
    </w:p>
    <w:p>
      <w:pPr>
        <w:jc w:val="center"/>
        <w:rPr>
          <w:b/>
          <w:bCs/>
          <w:w w:val="80"/>
          <w:sz w:val="84"/>
        </w:rPr>
      </w:pPr>
      <w:r>
        <w:rPr>
          <w:b/>
          <w:bCs/>
          <w:w w:val="80"/>
          <w:sz w:val="84"/>
        </w:rPr>
        <w:t>申  报  表</w:t>
      </w:r>
    </w:p>
    <w:p>
      <w:pPr>
        <w:rPr>
          <w:rFonts w:eastAsia="仿宋_GB2312"/>
          <w:sz w:val="30"/>
        </w:rPr>
      </w:pPr>
    </w:p>
    <w:p>
      <w:pPr>
        <w:spacing w:line="500" w:lineRule="exact"/>
        <w:rPr>
          <w:rFonts w:eastAsia="仿宋_GB2312"/>
          <w:sz w:val="30"/>
        </w:rPr>
      </w:pPr>
    </w:p>
    <w:p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  题  名  称</w:t>
      </w:r>
    </w:p>
    <w:p>
      <w:pPr>
        <w:spacing w:line="500" w:lineRule="exact"/>
        <w:ind w:firstLine="1860" w:firstLineChars="300"/>
        <w:rPr>
          <w:rFonts w:eastAsia="仿宋_GB2312"/>
          <w:sz w:val="32"/>
          <w:szCs w:val="32"/>
        </w:rPr>
      </w:pPr>
      <w:r>
        <w:rPr>
          <w:rFonts w:eastAsia="仿宋_GB2312"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17145</wp:posOffset>
                </wp:positionV>
                <wp:extent cx="2857500" cy="0"/>
                <wp:effectExtent l="0" t="5080" r="0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35pt;height:0pt;width:225pt;z-index:251659264;mso-width-relative:page;mso-height-relative:page;" filled="f" stroked="t" coordsize="21600,21600" o:gfxdata="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kKs3&#10;1AAAAAcBAAAPAAAAAAAAAAEAIAAAACIAAABkcnMvZG93bnJldi54bWxQSwECFAAUAAAACACHTuJA&#10;iZhaL+wBAADY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     </w:t>
      </w:r>
    </w:p>
    <w:p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 题 负 责 人</w:t>
      </w:r>
    </w:p>
    <w:p>
      <w:pPr>
        <w:spacing w:line="500" w:lineRule="exact"/>
        <w:ind w:firstLine="1860" w:firstLineChars="300"/>
        <w:rPr>
          <w:rFonts w:eastAsia="仿宋_GB2312"/>
          <w:sz w:val="32"/>
          <w:szCs w:val="32"/>
        </w:rPr>
      </w:pPr>
      <w:r>
        <w:rPr>
          <w:rFonts w:eastAsia="仿宋_GB2312"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14605</wp:posOffset>
                </wp:positionV>
                <wp:extent cx="2857500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15pt;height:0pt;width:225pt;z-index:251660288;mso-width-relative:page;mso-height-relative:page;" filled="f" stroked="t" coordsize="21600,21600" o:gfxdata="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fzllW&#10;1AAAAAcBAAAPAAAAAAAAAAEAIAAAACIAAABkcnMvZG93bnJldi54bWxQSwECFAAUAAAACACHTuJA&#10;xy528uwBAADY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     </w:t>
      </w:r>
    </w:p>
    <w:p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</w:p>
    <w:p>
      <w:pPr>
        <w:spacing w:line="500" w:lineRule="exact"/>
        <w:ind w:firstLine="1860" w:firstLineChars="300"/>
        <w:rPr>
          <w:rFonts w:eastAsia="仿宋_GB2312"/>
          <w:sz w:val="32"/>
          <w:szCs w:val="32"/>
        </w:rPr>
      </w:pPr>
      <w:r>
        <w:rPr>
          <w:rFonts w:eastAsia="仿宋_GB2312"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6350</wp:posOffset>
                </wp:positionV>
                <wp:extent cx="2857500" cy="0"/>
                <wp:effectExtent l="0" t="5080" r="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.5pt;height:0pt;width:225pt;z-index:251661312;mso-width-relative:page;mso-height-relative:page;" filled="f" stroked="t" coordsize="21600,21600" o:gfxdata="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QJW1&#10;0wAAAAcBAAAPAAAAAAAAAAEAIAAAACIAAABkcnMvZG93bnJldi54bWxQSwECFAAUAAAACACHTuJA&#10;MpPaMO0BAADY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（盖章）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311785</wp:posOffset>
                </wp:positionV>
                <wp:extent cx="2857500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24.55pt;height:0pt;width:225pt;z-index:251662336;mso-width-relative:page;mso-height-relative:page;" filled="f" stroked="t" coordsize="21600,21600" o:gfxdata="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Qhu/1wAAAAkBAAAPAAAAAAAAAAEAIAAAACIAAABkcnMvZG93bnJldi54bWxQSwECFAAUAAAACACH&#10;TuJAbFNerOwBAADY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eastAsia="仿宋_GB2312"/>
          <w:sz w:val="32"/>
          <w:szCs w:val="32"/>
        </w:rPr>
        <w:t>填  表  日  期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中 共 扬 州 市 委 </w:t>
      </w:r>
      <w:r>
        <w:rPr>
          <w:rFonts w:hint="eastAsia" w:eastAsia="仿宋_GB2312"/>
          <w:sz w:val="32"/>
          <w:szCs w:val="32"/>
        </w:rPr>
        <w:t>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部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扬州市哲学社会科学界联合会</w:t>
      </w:r>
    </w:p>
    <w:p>
      <w:pPr>
        <w:pStyle w:val="2"/>
        <w:jc w:val="center"/>
        <w:rPr>
          <w:rFonts w:ascii="Times New Roman" w:hAnsi="Times New Roman" w:eastAsia="仿宋_GB2312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spacing w:val="51"/>
          <w:kern w:val="2"/>
          <w:sz w:val="32"/>
          <w:szCs w:val="32"/>
        </w:rPr>
        <w:t>扬州市统战理论研究会</w:t>
      </w:r>
    </w:p>
    <w:p>
      <w:pPr>
        <w:spacing w:line="460" w:lineRule="exact"/>
        <w:jc w:val="center"/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申请者的承诺：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我对本人填写的本表各项内容的真实性负责，保证没有知识产权的争议。恪守学术规范和科研诚信。如获立项，我承诺以本表为有约束力的协议，遵守扬州市委</w:t>
      </w:r>
      <w:r>
        <w:rPr>
          <w:rFonts w:hint="eastAsia" w:eastAsia="仿宋_GB2312"/>
          <w:sz w:val="28"/>
          <w:szCs w:val="28"/>
        </w:rPr>
        <w:t>统战部</w:t>
      </w:r>
      <w:r>
        <w:rPr>
          <w:rFonts w:eastAsia="仿宋_GB2312"/>
          <w:sz w:val="28"/>
          <w:szCs w:val="28"/>
        </w:rPr>
        <w:t>、扬州市哲学社会科学界联合会</w:t>
      </w:r>
      <w:r>
        <w:rPr>
          <w:rFonts w:hint="eastAsia" w:eastAsia="仿宋_GB2312"/>
          <w:sz w:val="28"/>
          <w:szCs w:val="28"/>
        </w:rPr>
        <w:t>、扬州市统战理论研究会</w:t>
      </w:r>
      <w:r>
        <w:rPr>
          <w:rFonts w:eastAsia="仿宋_GB2312"/>
          <w:sz w:val="28"/>
          <w:szCs w:val="28"/>
        </w:rPr>
        <w:t>的有关规定，按计划认真开展研究工作，取得预期研究成果。扬州市委</w:t>
      </w:r>
      <w:r>
        <w:rPr>
          <w:rFonts w:hint="eastAsia" w:eastAsia="仿宋_GB2312"/>
          <w:sz w:val="28"/>
          <w:szCs w:val="28"/>
        </w:rPr>
        <w:t>统战部</w:t>
      </w:r>
      <w:r>
        <w:rPr>
          <w:rFonts w:eastAsia="仿宋_GB2312"/>
          <w:sz w:val="28"/>
          <w:szCs w:val="28"/>
        </w:rPr>
        <w:t>、扬州市哲学社会科学界联合会</w:t>
      </w:r>
      <w:r>
        <w:rPr>
          <w:rFonts w:hint="eastAsia" w:eastAsia="仿宋_GB2312"/>
          <w:sz w:val="28"/>
          <w:szCs w:val="28"/>
        </w:rPr>
        <w:t>、扬州市统战理论研究会</w:t>
      </w:r>
      <w:r>
        <w:rPr>
          <w:rFonts w:eastAsia="仿宋_GB2312"/>
          <w:sz w:val="28"/>
          <w:szCs w:val="28"/>
        </w:rPr>
        <w:t>有权使用本表所有数据和资料。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pStyle w:val="2"/>
        <w:rPr>
          <w:rFonts w:ascii="Times New Roman" w:hAnsi="Times New Roman" w:cs="Times New Roman"/>
        </w:rPr>
      </w:pPr>
    </w:p>
    <w:p>
      <w:pPr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eastAsia="仿宋_GB2312"/>
          <w:sz w:val="28"/>
          <w:szCs w:val="28"/>
        </w:rPr>
        <w:t xml:space="preserve">  申请者（签字）：</w:t>
      </w:r>
    </w:p>
    <w:p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年   月    日</w:t>
      </w:r>
    </w:p>
    <w:p>
      <w:pPr>
        <w:spacing w:line="560" w:lineRule="exact"/>
        <w:ind w:firstLine="600" w:firstLineChars="200"/>
        <w:rPr>
          <w:rFonts w:eastAsia="仿宋_GB2312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</w:rPr>
      </w:pPr>
    </w:p>
    <w:p>
      <w:pPr>
        <w:spacing w:line="560" w:lineRule="exact"/>
        <w:rPr>
          <w:rFonts w:eastAsia="黑体"/>
          <w:bCs/>
          <w:sz w:val="30"/>
        </w:rPr>
      </w:pPr>
    </w:p>
    <w:p>
      <w:pPr>
        <w:spacing w:line="560" w:lineRule="exact"/>
        <w:rPr>
          <w:rFonts w:eastAsia="黑体"/>
          <w:bCs/>
          <w:sz w:val="30"/>
        </w:rPr>
      </w:pPr>
    </w:p>
    <w:p>
      <w:pPr>
        <w:spacing w:line="560" w:lineRule="exact"/>
        <w:rPr>
          <w:rFonts w:eastAsia="黑体"/>
          <w:bCs/>
          <w:sz w:val="30"/>
        </w:rPr>
      </w:pPr>
    </w:p>
    <w:p>
      <w:pPr>
        <w:numPr>
          <w:ilvl w:val="0"/>
          <w:numId w:val="1"/>
        </w:numPr>
        <w:spacing w:line="560" w:lineRule="exact"/>
        <w:rPr>
          <w:rFonts w:eastAsia="黑体"/>
          <w:bCs/>
          <w:sz w:val="30"/>
        </w:rPr>
      </w:pPr>
      <w:r>
        <w:rPr>
          <w:rFonts w:eastAsia="黑体"/>
          <w:bCs/>
          <w:sz w:val="30"/>
        </w:rPr>
        <w:t>课题组成员</w:t>
      </w:r>
    </w:p>
    <w:p>
      <w:pPr>
        <w:pStyle w:val="2"/>
      </w:pPr>
    </w:p>
    <w:tbl>
      <w:tblPr>
        <w:tblStyle w:val="5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52"/>
        <w:gridCol w:w="516"/>
        <w:gridCol w:w="1435"/>
        <w:gridCol w:w="457"/>
        <w:gridCol w:w="1088"/>
        <w:gridCol w:w="119"/>
        <w:gridCol w:w="876"/>
        <w:gridCol w:w="44"/>
        <w:gridCol w:w="1126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8" w:type="dxa"/>
            <w:gridSpan w:val="11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课 题 负 责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4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姓名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性别</w:t>
            </w:r>
          </w:p>
        </w:tc>
        <w:tc>
          <w:tcPr>
            <w:tcW w:w="1207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0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出生年月</w:t>
            </w:r>
          </w:p>
        </w:tc>
        <w:tc>
          <w:tcPr>
            <w:tcW w:w="2879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4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行政</w:t>
            </w:r>
            <w:r>
              <w:rPr>
                <w:rFonts w:eastAsia="仿宋_GB2312"/>
                <w:sz w:val="30"/>
              </w:rPr>
              <w:t>职务</w:t>
            </w:r>
          </w:p>
        </w:tc>
        <w:tc>
          <w:tcPr>
            <w:tcW w:w="3615" w:type="dxa"/>
            <w:gridSpan w:val="5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学历</w:t>
            </w:r>
          </w:p>
        </w:tc>
        <w:tc>
          <w:tcPr>
            <w:tcW w:w="2923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54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专业职称</w:t>
            </w:r>
          </w:p>
        </w:tc>
        <w:tc>
          <w:tcPr>
            <w:tcW w:w="3615" w:type="dxa"/>
            <w:gridSpan w:val="5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6" w:type="dxa"/>
          </w:tcPr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学位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4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工作单位</w:t>
            </w:r>
          </w:p>
        </w:tc>
        <w:tc>
          <w:tcPr>
            <w:tcW w:w="7414" w:type="dxa"/>
            <w:gridSpan w:val="9"/>
          </w:tcPr>
          <w:p>
            <w:pPr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8" w:type="dxa"/>
            <w:gridSpan w:val="11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课 题 组 成 员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  名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性别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职务/职称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学位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5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70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5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70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5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70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5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70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8" w:type="dxa"/>
            <w:gridSpan w:val="11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课 题 组 联 络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  名</w:t>
            </w:r>
          </w:p>
        </w:tc>
        <w:tc>
          <w:tcPr>
            <w:tcW w:w="35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电话\手机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48" w:type="dxa"/>
            <w:gridSpan w:val="5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918" w:type="dxa"/>
            <w:gridSpan w:val="5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48" w:type="dxa"/>
            <w:gridSpan w:val="5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918" w:type="dxa"/>
            <w:gridSpan w:val="5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rPr>
          <w:rFonts w:eastAsia="黑体"/>
          <w:bCs/>
          <w:sz w:val="30"/>
        </w:rPr>
      </w:pPr>
    </w:p>
    <w:p>
      <w:pPr>
        <w:rPr>
          <w:rFonts w:eastAsia="黑体"/>
          <w:bCs/>
          <w:sz w:val="30"/>
        </w:rPr>
      </w:pPr>
      <w:r>
        <w:rPr>
          <w:rFonts w:eastAsia="黑体"/>
          <w:bCs/>
          <w:sz w:val="30"/>
        </w:rPr>
        <w:t>二、课题初步设计与论证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  <w:jc w:val="center"/>
        </w:trPr>
        <w:tc>
          <w:tcPr>
            <w:tcW w:w="9049" w:type="dxa"/>
          </w:tcPr>
          <w:p>
            <w:pPr>
              <w:ind w:left="450" w:hanging="450" w:hangingChars="1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1、本课题的基本内容和研究重点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6" w:hRule="atLeast"/>
          <w:jc w:val="center"/>
        </w:trPr>
        <w:tc>
          <w:tcPr>
            <w:tcW w:w="9049" w:type="dxa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2、课题的创新之处、理论意义和实际意义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6" w:hRule="atLeast"/>
          <w:jc w:val="center"/>
        </w:trPr>
        <w:tc>
          <w:tcPr>
            <w:tcW w:w="9049" w:type="dxa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3、课题的应用范围及价值的估计</w:t>
            </w:r>
          </w:p>
        </w:tc>
      </w:tr>
    </w:tbl>
    <w:p>
      <w:pPr>
        <w:rPr>
          <w:rFonts w:eastAsia="黑体"/>
          <w:bCs/>
          <w:sz w:val="30"/>
        </w:rPr>
      </w:pPr>
      <w:r>
        <w:rPr>
          <w:rFonts w:eastAsia="黑体"/>
          <w:bCs/>
          <w:sz w:val="30"/>
        </w:rPr>
        <w:t>三、课题负责人所在单位意见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6" w:hRule="atLeast"/>
          <w:jc w:val="center"/>
        </w:trPr>
        <w:tc>
          <w:tcPr>
            <w:tcW w:w="9005" w:type="dxa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1、申请书所填内容是否属实；</w:t>
            </w:r>
          </w:p>
          <w:p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2、主管单位能否提供完成本课题的时间和条件；</w:t>
            </w:r>
          </w:p>
          <w:p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3、单位科研管理部门能否承担本课题的相关管理。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ind w:firstLine="6450" w:firstLineChars="21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单位公章</w:t>
            </w:r>
          </w:p>
          <w:p>
            <w:pPr>
              <w:ind w:firstLine="6300" w:firstLineChars="21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年  月  日 </w:t>
            </w:r>
          </w:p>
        </w:tc>
      </w:tr>
    </w:tbl>
    <w:p/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outlineLvl w:val="0"/>
      </w:pPr>
    </w:p>
    <w:p>
      <w:pPr>
        <w:pStyle w:val="2"/>
      </w:pPr>
    </w:p>
    <w:p/>
    <w:sectPr>
      <w:footerReference r:id="rId5" w:type="first"/>
      <w:headerReference r:id="rId3" w:type="default"/>
      <w:footerReference r:id="rId4" w:type="default"/>
      <w:pgSz w:w="11906" w:h="16838"/>
      <w:pgMar w:top="2041" w:right="1474" w:bottom="1814" w:left="1588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  <w:r>
      <w:rPr>
        <w:rFonts w:hint="eastAsia"/>
      </w:rPr>
      <w:t>-</w:t>
    </w:r>
  </w:p>
  <w:p>
    <w:pPr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-</w:t>
    </w:r>
    <w:sdt>
      <w:sdtPr>
        <w:id w:val="-1404215248"/>
        <w:docPartObj>
          <w:docPartGallery w:val="autotext"/>
        </w:docPartObj>
      </w:sdtPr>
      <w:sdtContent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  <w:r>
          <w:rPr>
            <w:rFonts w:hint="eastAsia"/>
          </w:rPr>
          <w:t>-</w:t>
        </w:r>
      </w:sdtContent>
    </w:sdt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8987C"/>
    <w:multiLevelType w:val="singleLevel"/>
    <w:tmpl w:val="EE1898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WUzYTE0ZWQ3YmJkZmI5ZDhkM2QwYzYxOWNlNjIifQ=="/>
  </w:docVars>
  <w:rsids>
    <w:rsidRoot w:val="0E5319A7"/>
    <w:rsid w:val="0E53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2024-05-27T02:39:00Z</dcterms:created>
  <dc:creator>Rumi</dc:creator>
  <cp:lastModifiedBy>Rumi</cp:lastModifiedBy>
  <dcterms:modified xsi:type="dcterms:W3CDTF">2024-05-27T02:40:01Z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90E1135B8A18403BAB53C7D750FE521D_11</vt:lpwstr>
  </property>
</Properties>
</file>