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B" w:rsidRPr="00085354" w:rsidRDefault="0088048B" w:rsidP="0088048B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t>附表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1 </w:t>
      </w:r>
    </w:p>
    <w:p w:rsidR="00B0026F" w:rsidRPr="00085354" w:rsidRDefault="00B0026F" w:rsidP="00B0026F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</w:t>
      </w:r>
      <w:r>
        <w:rPr>
          <w:rFonts w:eastAsia="方正黑体_GBK" w:hint="eastAsia"/>
          <w:b/>
          <w:color w:val="000000" w:themeColor="text1"/>
          <w:sz w:val="30"/>
          <w:szCs w:val="30"/>
        </w:rPr>
        <w:t>横向</w:t>
      </w: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项目汇总表</w:t>
      </w:r>
    </w:p>
    <w:p w:rsidR="00B0026F" w:rsidRPr="00085354" w:rsidRDefault="00B0026F" w:rsidP="00B0026F">
      <w:pPr>
        <w:ind w:firstLineChars="150" w:firstLine="36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7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2"/>
        <w:gridCol w:w="1078"/>
        <w:gridCol w:w="1620"/>
        <w:gridCol w:w="764"/>
        <w:gridCol w:w="1305"/>
      </w:tblGrid>
      <w:tr w:rsidR="00B0026F" w:rsidRPr="00085354" w:rsidTr="00B0026F">
        <w:trPr>
          <w:trHeight w:val="6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合作单位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项目类型（技术转让、技术服务、技术开发）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项目起止年月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项目经费到账数</w:t>
            </w: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（万元）</w:t>
            </w: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B0026F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88048B" w:rsidRPr="00B0026F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88048B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Default="00B0026F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Default="00B0026F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Default="00B0026F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t>附表</w:t>
      </w:r>
      <w:r>
        <w:rPr>
          <w:rFonts w:eastAsia="方正黑体_GBK"/>
          <w:b/>
          <w:color w:val="000000" w:themeColor="text1"/>
          <w:spacing w:val="8"/>
          <w:sz w:val="32"/>
          <w:szCs w:val="32"/>
        </w:rPr>
        <w:t>2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 </w:t>
      </w:r>
    </w:p>
    <w:p w:rsidR="00B0026F" w:rsidRPr="00085354" w:rsidRDefault="00B0026F" w:rsidP="00B0026F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工程中心授权专利汇总表</w:t>
      </w:r>
    </w:p>
    <w:p w:rsidR="00B0026F" w:rsidRPr="00085354" w:rsidRDefault="00B0026F" w:rsidP="00B0026F">
      <w:pPr>
        <w:ind w:firstLineChars="100" w:firstLine="24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01"/>
        <w:gridCol w:w="1560"/>
        <w:gridCol w:w="920"/>
        <w:gridCol w:w="1077"/>
        <w:gridCol w:w="907"/>
        <w:gridCol w:w="1304"/>
      </w:tblGrid>
      <w:tr w:rsidR="00B0026F" w:rsidRPr="00085354" w:rsidTr="008C48CA">
        <w:trPr>
          <w:trHeight w:val="4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类型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专利号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专利权人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发明人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授权公告日</w:t>
            </w: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  <w:r w:rsidRPr="00085354">
        <w:rPr>
          <w:rFonts w:eastAsia="宋体"/>
          <w:b/>
          <w:color w:val="000000" w:themeColor="text1"/>
          <w:sz w:val="18"/>
          <w:szCs w:val="18"/>
        </w:rPr>
        <w:t xml:space="preserve"> 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、该表只填写有效“发明专利（或植物新品种等）</w:t>
      </w:r>
      <w:r w:rsidR="001A7468">
        <w:rPr>
          <w:rFonts w:eastAsia="宋体" w:hint="eastAsia"/>
          <w:b/>
          <w:color w:val="000000" w:themeColor="text1"/>
          <w:sz w:val="18"/>
          <w:szCs w:val="18"/>
        </w:rPr>
        <w:t>、实用新型专利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”，已经无效的专利（或植物新品种等）和</w:t>
      </w:r>
      <w:r w:rsidRPr="00085354">
        <w:rPr>
          <w:rFonts w:eastAsia="宋体"/>
          <w:b/>
          <w:color w:val="000000" w:themeColor="text1"/>
          <w:sz w:val="18"/>
          <w:szCs w:val="18"/>
        </w:rPr>
        <w:t>202</w:t>
      </w:r>
      <w:r w:rsidR="001A7468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年度之后获得授权的专利不得列入，专利必须与工程中心研发方向相关。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、“类型”应按相应的分类代码填写：①国内发明专利；②</w:t>
      </w:r>
      <w:r w:rsidR="001A7468">
        <w:rPr>
          <w:rFonts w:eastAsia="宋体" w:hint="eastAsia"/>
          <w:b/>
          <w:color w:val="000000" w:themeColor="text1"/>
          <w:sz w:val="18"/>
          <w:szCs w:val="18"/>
        </w:rPr>
        <w:t>实用新型专利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；③植物新品种；④国家级农作物品种；⑤国家新药；⑥国家一级中药保护品种；⑦集成电路布图设计专有权；并按照</w:t>
      </w:r>
      <w:r w:rsidRPr="00085354">
        <w:rPr>
          <w:rFonts w:eastAsia="宋体"/>
          <w:b/>
          <w:color w:val="000000" w:themeColor="text1"/>
          <w:sz w:val="18"/>
          <w:szCs w:val="18"/>
        </w:rPr>
        <w:t xml:space="preserve"> 7 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种类型依次排列。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、“专利权人”为证书注明的工程中心或其依托单位。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4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、“发明人”为工程中心研发人员。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lastRenderedPageBreak/>
        <w:t>附表</w:t>
      </w:r>
      <w:r>
        <w:rPr>
          <w:rFonts w:eastAsia="方正黑体_GBK"/>
          <w:b/>
          <w:color w:val="000000" w:themeColor="text1"/>
          <w:spacing w:val="8"/>
          <w:sz w:val="32"/>
          <w:szCs w:val="32"/>
        </w:rPr>
        <w:t>3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 </w:t>
      </w:r>
    </w:p>
    <w:p w:rsidR="00B0026F" w:rsidRPr="00085354" w:rsidRDefault="00B0026F" w:rsidP="00B0026F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工程中心申请专利汇总表</w:t>
      </w:r>
    </w:p>
    <w:p w:rsidR="00B0026F" w:rsidRPr="00085354" w:rsidRDefault="00B0026F" w:rsidP="00B0026F">
      <w:pPr>
        <w:ind w:firstLineChars="150" w:firstLine="36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32"/>
        <w:gridCol w:w="1417"/>
        <w:gridCol w:w="1134"/>
        <w:gridCol w:w="1276"/>
        <w:gridCol w:w="1134"/>
        <w:gridCol w:w="1077"/>
      </w:tblGrid>
      <w:tr w:rsidR="00B0026F" w:rsidRPr="00085354" w:rsidTr="008C48CA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申请号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申请人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专利权人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申请日期</w:t>
            </w: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、“类型”应按相应的分类代码填写：①国内发明专利；②</w:t>
      </w:r>
      <w:r w:rsidR="001A7468">
        <w:rPr>
          <w:rFonts w:eastAsia="宋体" w:hint="eastAsia"/>
          <w:b/>
          <w:color w:val="000000" w:themeColor="text1"/>
          <w:sz w:val="18"/>
          <w:szCs w:val="18"/>
        </w:rPr>
        <w:t>实用新型专利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；③植物新品种；④国家级农作物品种；⑤国家新药；⑥国家一级中药保护品种；⑦集成电路布图设计专有权；并按照</w:t>
      </w:r>
      <w:r w:rsidRPr="00085354">
        <w:rPr>
          <w:rFonts w:eastAsia="宋体"/>
          <w:b/>
          <w:color w:val="000000" w:themeColor="text1"/>
          <w:sz w:val="18"/>
          <w:szCs w:val="18"/>
        </w:rPr>
        <w:t xml:space="preserve"> 7 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种类型依次排列。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、专利必须与工程中心研发方向相关，申请日期须为</w:t>
      </w:r>
      <w:r w:rsidRPr="00085354">
        <w:rPr>
          <w:rFonts w:eastAsia="宋体"/>
          <w:b/>
          <w:color w:val="000000" w:themeColor="text1"/>
          <w:sz w:val="18"/>
          <w:szCs w:val="18"/>
        </w:rPr>
        <w:t>202</w:t>
      </w:r>
      <w:r w:rsidR="001A7468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年度。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、“申请人”为专利发明人中的工程中心研发人员之一。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4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、“专利权人”为证书注明的工程中心或其依托单位。</w:t>
      </w:r>
    </w:p>
    <w:p w:rsidR="00B0026F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Pr="00085354" w:rsidRDefault="001A7468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B0026F" w:rsidRPr="00085354" w:rsidRDefault="00B0026F" w:rsidP="00B0026F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t>附表</w:t>
      </w:r>
      <w:r>
        <w:rPr>
          <w:rFonts w:eastAsia="方正黑体_GBK"/>
          <w:b/>
          <w:color w:val="000000" w:themeColor="text1"/>
          <w:spacing w:val="8"/>
          <w:sz w:val="32"/>
          <w:szCs w:val="32"/>
        </w:rPr>
        <w:t>4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 </w:t>
      </w:r>
    </w:p>
    <w:p w:rsidR="00B0026F" w:rsidRPr="00085354" w:rsidRDefault="00B0026F" w:rsidP="00B0026F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工程中心新产品新技术汇总表</w:t>
      </w:r>
    </w:p>
    <w:p w:rsidR="00B0026F" w:rsidRPr="00085354" w:rsidRDefault="00B0026F" w:rsidP="00B0026F">
      <w:pPr>
        <w:ind w:firstLineChars="150" w:firstLine="36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927"/>
        <w:gridCol w:w="1133"/>
        <w:gridCol w:w="1303"/>
        <w:gridCol w:w="1643"/>
        <w:gridCol w:w="1313"/>
        <w:gridCol w:w="670"/>
      </w:tblGrid>
      <w:tr w:rsidR="00B0026F" w:rsidRPr="00085354" w:rsidTr="008C48CA">
        <w:trPr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新产品新技术名称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完成单位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第一完成人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主要创新点及关键性能指标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742320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是否通过市</w:t>
            </w:r>
            <w:bookmarkStart w:id="0" w:name="_GoBack"/>
            <w:bookmarkEnd w:id="0"/>
            <w:r w:rsidR="00B0026F"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级以上鉴定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鉴定时间</w:t>
            </w: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ind w:leftChars="-51" w:left="-122" w:rightChars="-61" w:right="-146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0026F" w:rsidRPr="00085354" w:rsidTr="008C48CA">
        <w:trPr>
          <w:trHeight w:val="3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6F" w:rsidRPr="00085354" w:rsidRDefault="00B0026F" w:rsidP="008C48CA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</w:t>
      </w:r>
      <w:r w:rsidRPr="00085354">
        <w:rPr>
          <w:rFonts w:eastAsia="宋体"/>
          <w:b/>
          <w:color w:val="000000" w:themeColor="text1"/>
          <w:sz w:val="18"/>
          <w:szCs w:val="18"/>
        </w:rPr>
        <w:t>“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新产品新技术</w:t>
      </w:r>
      <w:r w:rsidRPr="00085354">
        <w:rPr>
          <w:rFonts w:eastAsia="宋体"/>
          <w:b/>
          <w:color w:val="000000" w:themeColor="text1"/>
          <w:sz w:val="18"/>
          <w:szCs w:val="18"/>
        </w:rPr>
        <w:t>”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必须与工程中心研发方向相关，完成（鉴定）日期必须在</w:t>
      </w:r>
      <w:r w:rsidRPr="00085354">
        <w:rPr>
          <w:rFonts w:eastAsia="宋体"/>
          <w:b/>
          <w:color w:val="000000" w:themeColor="text1"/>
          <w:sz w:val="18"/>
          <w:szCs w:val="18"/>
        </w:rPr>
        <w:t>2021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年</w:t>
      </w:r>
      <w:r w:rsidRPr="00085354">
        <w:rPr>
          <w:rFonts w:eastAsia="宋体"/>
          <w:b/>
          <w:color w:val="000000" w:themeColor="text1"/>
          <w:sz w:val="18"/>
          <w:szCs w:val="18"/>
        </w:rPr>
        <w:t>12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月</w:t>
      </w:r>
      <w:r w:rsidRPr="00085354">
        <w:rPr>
          <w:rFonts w:eastAsia="宋体"/>
          <w:b/>
          <w:color w:val="000000" w:themeColor="text1"/>
          <w:sz w:val="18"/>
          <w:szCs w:val="18"/>
        </w:rPr>
        <w:t>31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日前（含</w:t>
      </w:r>
      <w:r w:rsidRPr="00085354">
        <w:rPr>
          <w:rFonts w:eastAsia="宋体"/>
          <w:b/>
          <w:color w:val="000000" w:themeColor="text1"/>
          <w:sz w:val="18"/>
          <w:szCs w:val="18"/>
        </w:rPr>
        <w:t>2021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年</w:t>
      </w:r>
      <w:r w:rsidRPr="00085354">
        <w:rPr>
          <w:rFonts w:eastAsia="宋体"/>
          <w:b/>
          <w:color w:val="000000" w:themeColor="text1"/>
          <w:sz w:val="18"/>
          <w:szCs w:val="18"/>
        </w:rPr>
        <w:t>12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月</w:t>
      </w:r>
      <w:r w:rsidRPr="00085354">
        <w:rPr>
          <w:rFonts w:eastAsia="宋体"/>
          <w:b/>
          <w:color w:val="000000" w:themeColor="text1"/>
          <w:sz w:val="18"/>
          <w:szCs w:val="18"/>
        </w:rPr>
        <w:t>31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日）。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、“完成单位”为证书注明的工程中心或其依托单位。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、“第一完成人”为工程中心研发人员之一。</w:t>
      </w:r>
    </w:p>
    <w:p w:rsidR="00B0026F" w:rsidRPr="00085354" w:rsidRDefault="00B0026F" w:rsidP="00B0026F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4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、随表附证书等佐证材料。</w:t>
      </w:r>
    </w:p>
    <w:p w:rsidR="0088048B" w:rsidRPr="00B0026F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Pr="00085354" w:rsidRDefault="001A7468" w:rsidP="001A7468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lastRenderedPageBreak/>
        <w:t>附表</w:t>
      </w:r>
      <w:r>
        <w:rPr>
          <w:rFonts w:eastAsia="方正黑体_GBK"/>
          <w:b/>
          <w:color w:val="000000" w:themeColor="text1"/>
          <w:spacing w:val="8"/>
          <w:sz w:val="32"/>
          <w:szCs w:val="32"/>
        </w:rPr>
        <w:t>5</w:t>
      </w:r>
    </w:p>
    <w:p w:rsidR="0088048B" w:rsidRPr="00085354" w:rsidRDefault="0088048B" w:rsidP="0088048B">
      <w:pPr>
        <w:widowControl/>
        <w:adjustRightInd/>
        <w:spacing w:line="440" w:lineRule="exact"/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工程中心研发场地统计表</w:t>
      </w:r>
    </w:p>
    <w:p w:rsidR="0088048B" w:rsidRPr="00085354" w:rsidRDefault="0088048B" w:rsidP="00085354">
      <w:pPr>
        <w:widowControl/>
        <w:adjustRightInd/>
        <w:spacing w:line="480" w:lineRule="exact"/>
        <w:ind w:firstLineChars="100" w:firstLine="24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266"/>
        <w:gridCol w:w="1341"/>
        <w:gridCol w:w="1074"/>
        <w:gridCol w:w="1073"/>
        <w:gridCol w:w="907"/>
      </w:tblGrid>
      <w:tr w:rsidR="0088048B" w:rsidRPr="00085354" w:rsidTr="0088048B">
        <w:trPr>
          <w:trHeight w:val="454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摘要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建筑面积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（平方米）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功能定位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建设地点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备注</w:t>
            </w: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合计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XX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88048B" w:rsidRPr="00085354" w:rsidRDefault="0088048B" w:rsidP="0088048B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、依托单位为企业：提供场地产权证或租赁合同、场地照片。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、依托单位为高校院所和科研院所：提供单位出具的研发场地使用证明、场地照片。</w:t>
      </w:r>
    </w:p>
    <w:p w:rsidR="0088048B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、研发场地须相对独立。</w:t>
      </w: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1A7468" w:rsidRPr="00085354" w:rsidRDefault="001A7468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88048B" w:rsidRPr="00085354" w:rsidRDefault="0088048B" w:rsidP="0088048B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t>附表</w:t>
      </w:r>
      <w:r w:rsidR="001A7468">
        <w:rPr>
          <w:rFonts w:eastAsia="方正黑体_GBK"/>
          <w:b/>
          <w:color w:val="000000" w:themeColor="text1"/>
          <w:spacing w:val="8"/>
          <w:sz w:val="32"/>
          <w:szCs w:val="32"/>
        </w:rPr>
        <w:t>6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 </w:t>
      </w:r>
    </w:p>
    <w:p w:rsidR="0088048B" w:rsidRPr="00085354" w:rsidRDefault="0088048B" w:rsidP="0088048B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工程中心研发设备原值汇总表</w:t>
      </w:r>
    </w:p>
    <w:p w:rsidR="0088048B" w:rsidRPr="00085354" w:rsidRDefault="0088048B" w:rsidP="00085354">
      <w:pPr>
        <w:ind w:firstLineChars="150" w:firstLine="361"/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工程中心或依托单位：（名称并加盖公章）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96"/>
        <w:gridCol w:w="1020"/>
        <w:gridCol w:w="1020"/>
        <w:gridCol w:w="1020"/>
        <w:gridCol w:w="1020"/>
        <w:gridCol w:w="1020"/>
      </w:tblGrid>
      <w:tr w:rsidR="0088048B" w:rsidRPr="00085354" w:rsidTr="0088048B">
        <w:trPr>
          <w:trHeight w:val="45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研发设备名称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规格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型号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数量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（台</w:t>
            </w: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/</w:t>
            </w: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套）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原值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(</w:t>
            </w: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万元</w:t>
            </w: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主要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性能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购置</w:t>
            </w:r>
          </w:p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年月</w:t>
            </w: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8048B" w:rsidRPr="00085354" w:rsidTr="0088048B">
        <w:trPr>
          <w:trHeight w:val="3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XX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XX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8B" w:rsidRPr="00085354" w:rsidRDefault="0088048B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88048B" w:rsidRPr="00085354" w:rsidRDefault="0088048B" w:rsidP="0088048B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、研发设备原值指截至</w:t>
      </w:r>
      <w:r w:rsidRPr="00085354">
        <w:rPr>
          <w:rFonts w:eastAsia="宋体"/>
          <w:b/>
          <w:color w:val="000000" w:themeColor="text1"/>
          <w:sz w:val="18"/>
          <w:szCs w:val="18"/>
        </w:rPr>
        <w:t>2021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年末工程中心用于科研、技术开发的仪器、科研、检测设备，中间试验设备原值，不包括单纯的生产设备。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、研发设备须全部为工程中心自有设备。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、企业提供原值</w:t>
      </w:r>
      <w:r w:rsidRPr="00085354">
        <w:rPr>
          <w:rFonts w:eastAsia="宋体"/>
          <w:b/>
          <w:color w:val="000000" w:themeColor="text1"/>
          <w:sz w:val="18"/>
          <w:szCs w:val="18"/>
        </w:rPr>
        <w:t>20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万以上研发设备购置发票或支付凭证的复印件（高等院校和科研院所提供</w:t>
      </w:r>
      <w:r w:rsidRPr="00085354">
        <w:rPr>
          <w:rFonts w:eastAsia="宋体"/>
          <w:b/>
          <w:color w:val="000000" w:themeColor="text1"/>
          <w:sz w:val="18"/>
          <w:szCs w:val="18"/>
        </w:rPr>
        <w:t>50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万以上）。</w:t>
      </w:r>
    </w:p>
    <w:p w:rsidR="0088048B" w:rsidRPr="00085354" w:rsidRDefault="0088048B" w:rsidP="00085354">
      <w:pPr>
        <w:ind w:firstLineChars="150" w:firstLine="271"/>
        <w:rPr>
          <w:rFonts w:eastAsia="宋体"/>
          <w:b/>
          <w:color w:val="000000" w:themeColor="text1"/>
          <w:sz w:val="18"/>
          <w:szCs w:val="18"/>
        </w:rPr>
      </w:pPr>
    </w:p>
    <w:p w:rsidR="0088048B" w:rsidRPr="00085354" w:rsidRDefault="0088048B" w:rsidP="00085354">
      <w:pPr>
        <w:ind w:firstLineChars="450" w:firstLine="813"/>
        <w:rPr>
          <w:rFonts w:eastAsia="宋体"/>
          <w:b/>
          <w:color w:val="000000" w:themeColor="text1"/>
          <w:sz w:val="18"/>
          <w:szCs w:val="18"/>
        </w:rPr>
      </w:pPr>
    </w:p>
    <w:p w:rsidR="0088048B" w:rsidRPr="00085354" w:rsidRDefault="0088048B" w:rsidP="00085354">
      <w:pPr>
        <w:ind w:firstLineChars="450" w:firstLine="813"/>
        <w:rPr>
          <w:rFonts w:eastAsia="宋体"/>
          <w:b/>
          <w:color w:val="000000" w:themeColor="text1"/>
          <w:sz w:val="18"/>
          <w:szCs w:val="18"/>
        </w:rPr>
      </w:pPr>
    </w:p>
    <w:p w:rsidR="00F25E52" w:rsidRPr="00085354" w:rsidRDefault="00F25E52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</w:p>
    <w:p w:rsidR="0088048B" w:rsidRPr="00085354" w:rsidRDefault="0088048B" w:rsidP="0088048B">
      <w:pPr>
        <w:autoSpaceDE/>
        <w:snapToGrid w:val="0"/>
        <w:spacing w:line="570" w:lineRule="exact"/>
        <w:textAlignment w:val="baseline"/>
        <w:outlineLvl w:val="2"/>
        <w:rPr>
          <w:rFonts w:eastAsia="方正黑体_GBK"/>
          <w:b/>
          <w:color w:val="000000" w:themeColor="text1"/>
          <w:spacing w:val="8"/>
          <w:sz w:val="32"/>
          <w:szCs w:val="32"/>
        </w:rPr>
      </w:pPr>
      <w:r w:rsidRPr="00085354">
        <w:rPr>
          <w:rFonts w:eastAsia="方正黑体_GBK" w:hint="eastAsia"/>
          <w:b/>
          <w:color w:val="000000" w:themeColor="text1"/>
          <w:spacing w:val="8"/>
          <w:sz w:val="32"/>
          <w:szCs w:val="32"/>
        </w:rPr>
        <w:lastRenderedPageBreak/>
        <w:t>附表</w:t>
      </w:r>
      <w:r w:rsidR="001A7468">
        <w:rPr>
          <w:rFonts w:eastAsia="方正黑体_GBK"/>
          <w:b/>
          <w:color w:val="000000" w:themeColor="text1"/>
          <w:spacing w:val="8"/>
          <w:sz w:val="32"/>
          <w:szCs w:val="32"/>
        </w:rPr>
        <w:t>7</w:t>
      </w:r>
      <w:r w:rsidRPr="00085354">
        <w:rPr>
          <w:rFonts w:eastAsia="方正黑体_GBK"/>
          <w:b/>
          <w:color w:val="000000" w:themeColor="text1"/>
          <w:spacing w:val="8"/>
          <w:sz w:val="32"/>
          <w:szCs w:val="32"/>
        </w:rPr>
        <w:t xml:space="preserve"> </w:t>
      </w:r>
    </w:p>
    <w:p w:rsidR="0088048B" w:rsidRPr="00085354" w:rsidRDefault="0088048B" w:rsidP="0088048B">
      <w:pPr>
        <w:jc w:val="center"/>
        <w:rPr>
          <w:rFonts w:eastAsia="方正黑体_GBK"/>
          <w:b/>
          <w:color w:val="000000" w:themeColor="text1"/>
          <w:sz w:val="30"/>
          <w:szCs w:val="30"/>
        </w:rPr>
      </w:pPr>
      <w:r w:rsidRPr="00085354">
        <w:rPr>
          <w:rFonts w:eastAsia="方正黑体_GBK" w:hint="eastAsia"/>
          <w:b/>
          <w:color w:val="000000" w:themeColor="text1"/>
          <w:sz w:val="30"/>
          <w:szCs w:val="30"/>
        </w:rPr>
        <w:t>工程中心研发人员汇总表</w:t>
      </w:r>
    </w:p>
    <w:p w:rsidR="0088048B" w:rsidRPr="00085354" w:rsidRDefault="0088048B" w:rsidP="0088048B">
      <w:pPr>
        <w:rPr>
          <w:rFonts w:eastAsia="宋体"/>
          <w:b/>
          <w:bCs/>
          <w:color w:val="000000" w:themeColor="text1"/>
        </w:rPr>
      </w:pPr>
      <w:r w:rsidRPr="00085354">
        <w:rPr>
          <w:rFonts w:eastAsia="宋体" w:hint="eastAsia"/>
          <w:b/>
          <w:bCs/>
          <w:color w:val="000000" w:themeColor="text1"/>
        </w:rPr>
        <w:t>工程中心或依托单位：（名称并加盖人事部门公章）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10"/>
        <w:gridCol w:w="684"/>
        <w:gridCol w:w="1120"/>
        <w:gridCol w:w="1177"/>
        <w:gridCol w:w="1277"/>
        <w:gridCol w:w="1133"/>
        <w:gridCol w:w="1135"/>
      </w:tblGrid>
      <w:tr w:rsidR="008D6DA3" w:rsidRPr="00085354" w:rsidTr="008D6DA3">
        <w:trPr>
          <w:trHeight w:val="45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姓名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学位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职称职务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人员性质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 w:hint="eastAsia"/>
                <w:b/>
                <w:color w:val="000000" w:themeColor="text1"/>
                <w:kern w:val="2"/>
                <w:sz w:val="21"/>
                <w:szCs w:val="21"/>
              </w:rPr>
              <w:t>联系电话</w:t>
            </w: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utoSpaceDE/>
              <w:autoSpaceDN/>
              <w:adjustRightInd/>
              <w:rPr>
                <w:rFonts w:asciiTheme="minorHAnsi" w:eastAsia="宋体" w:hAnsiTheme="minorHAnsi" w:cstheme="minorBidi"/>
                <w:b/>
                <w:kern w:val="2"/>
                <w:sz w:val="21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D6DA3" w:rsidRPr="00085354" w:rsidTr="008D6DA3">
        <w:trPr>
          <w:trHeight w:val="34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  <w:r w:rsidRPr="00085354"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  <w:t>……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A3" w:rsidRPr="00085354" w:rsidRDefault="008D6DA3">
            <w:pPr>
              <w:widowControl/>
              <w:adjustRightInd/>
              <w:spacing w:line="240" w:lineRule="exact"/>
              <w:jc w:val="center"/>
              <w:rPr>
                <w:rFonts w:eastAsia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88048B" w:rsidRPr="00085354" w:rsidRDefault="0088048B" w:rsidP="0088048B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备注：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1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、“职称职务”指该人员具有的职称，以及在工程中心中的职务，或在工程中心中负责的工作。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2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、“人员性质”应按相应的分类代码填写：①工程中心员工（针对以法人形式运行的工程中心）；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 w:hint="eastAsia"/>
          <w:b/>
          <w:color w:val="000000" w:themeColor="text1"/>
          <w:sz w:val="18"/>
          <w:szCs w:val="18"/>
        </w:rPr>
        <w:t>②工程中心依托单位员工；③工程中心共建单位员工；④外部单位员工。</w:t>
      </w:r>
    </w:p>
    <w:p w:rsidR="0088048B" w:rsidRPr="00085354" w:rsidRDefault="0088048B" w:rsidP="00085354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 w:rsidRPr="00085354">
        <w:rPr>
          <w:rFonts w:eastAsia="宋体"/>
          <w:b/>
          <w:color w:val="000000" w:themeColor="text1"/>
          <w:sz w:val="18"/>
          <w:szCs w:val="18"/>
        </w:rPr>
        <w:t>3</w:t>
      </w:r>
      <w:r w:rsidRPr="00085354">
        <w:rPr>
          <w:rFonts w:eastAsia="宋体" w:hint="eastAsia"/>
          <w:b/>
          <w:color w:val="000000" w:themeColor="text1"/>
          <w:sz w:val="18"/>
          <w:szCs w:val="18"/>
        </w:rPr>
        <w:t>、“所在单位”指与该人员具有法定劳动关系的单位。</w:t>
      </w:r>
    </w:p>
    <w:p w:rsidR="0088048B" w:rsidRPr="00085354" w:rsidRDefault="008D6DA3" w:rsidP="008D6DA3">
      <w:pPr>
        <w:snapToGrid w:val="0"/>
        <w:ind w:firstLineChars="200" w:firstLine="361"/>
        <w:jc w:val="both"/>
        <w:rPr>
          <w:rFonts w:eastAsia="宋体"/>
          <w:b/>
          <w:color w:val="000000" w:themeColor="text1"/>
          <w:sz w:val="18"/>
          <w:szCs w:val="18"/>
        </w:rPr>
      </w:pPr>
      <w:r>
        <w:rPr>
          <w:rFonts w:eastAsia="宋体"/>
          <w:b/>
          <w:color w:val="000000" w:themeColor="text1"/>
          <w:sz w:val="18"/>
          <w:szCs w:val="18"/>
        </w:rPr>
        <w:t>4</w:t>
      </w:r>
      <w:r w:rsidR="0088048B" w:rsidRPr="00085354">
        <w:rPr>
          <w:rFonts w:eastAsia="宋体" w:hint="eastAsia"/>
          <w:b/>
          <w:color w:val="000000" w:themeColor="text1"/>
          <w:sz w:val="18"/>
          <w:szCs w:val="18"/>
        </w:rPr>
        <w:t>、佐证材料要求如下：</w:t>
      </w:r>
      <w:r w:rsidRPr="008D6DA3">
        <w:rPr>
          <w:rFonts w:eastAsia="宋体" w:hint="eastAsia"/>
          <w:b/>
          <w:color w:val="000000" w:themeColor="text1"/>
          <w:sz w:val="18"/>
          <w:szCs w:val="18"/>
        </w:rPr>
        <w:t>高级职称或研究生以上学历</w:t>
      </w:r>
      <w:r>
        <w:rPr>
          <w:rFonts w:eastAsia="宋体" w:hint="eastAsia"/>
          <w:b/>
          <w:color w:val="000000" w:themeColor="text1"/>
          <w:sz w:val="18"/>
          <w:szCs w:val="18"/>
        </w:rPr>
        <w:t>需提供证明材料</w:t>
      </w:r>
    </w:p>
    <w:sectPr w:rsidR="0088048B" w:rsidRPr="00085354" w:rsidSect="00437AC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2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9" w:rsidRDefault="009B32A9" w:rsidP="0080756B">
      <w:r>
        <w:separator/>
      </w:r>
    </w:p>
  </w:endnote>
  <w:endnote w:type="continuationSeparator" w:id="0">
    <w:p w:rsidR="009B32A9" w:rsidRDefault="009B32A9" w:rsidP="008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459719"/>
      <w:docPartObj>
        <w:docPartGallery w:val="Page Numbers (Bottom of Page)"/>
        <w:docPartUnique/>
      </w:docPartObj>
    </w:sdtPr>
    <w:sdtEndPr/>
    <w:sdtContent>
      <w:p w:rsidR="00802CE6" w:rsidRDefault="00437AC3">
        <w:pPr>
          <w:pStyle w:val="a5"/>
        </w:pPr>
        <w:r>
          <w:ptab w:relativeTo="margin" w:alignment="right" w:leader="none"/>
        </w:r>
        <w:r w:rsidR="00802CE6">
          <w:fldChar w:fldCharType="begin"/>
        </w:r>
        <w:r w:rsidR="00802CE6">
          <w:instrText>PAGE   \* MERGEFORMAT</w:instrText>
        </w:r>
        <w:r w:rsidR="00802CE6">
          <w:fldChar w:fldCharType="separate"/>
        </w:r>
        <w:r w:rsidR="00742320" w:rsidRPr="00742320">
          <w:rPr>
            <w:noProof/>
            <w:lang w:val="zh-CN"/>
          </w:rPr>
          <w:t>4</w:t>
        </w:r>
        <w:r w:rsidR="00802CE6">
          <w:fldChar w:fldCharType="end"/>
        </w:r>
      </w:p>
    </w:sdtContent>
  </w:sdt>
  <w:p w:rsidR="00802CE6" w:rsidRDefault="00802C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87483"/>
      <w:docPartObj>
        <w:docPartGallery w:val="Page Numbers (Bottom of Page)"/>
        <w:docPartUnique/>
      </w:docPartObj>
    </w:sdtPr>
    <w:sdtEndPr/>
    <w:sdtContent>
      <w:p w:rsidR="00437AC3" w:rsidRDefault="00437AC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320" w:rsidRPr="00742320">
          <w:rPr>
            <w:noProof/>
            <w:lang w:val="zh-CN"/>
          </w:rPr>
          <w:t>3</w:t>
        </w:r>
        <w:r>
          <w:fldChar w:fldCharType="end"/>
        </w:r>
      </w:p>
    </w:sdtContent>
  </w:sdt>
  <w:p w:rsidR="00437AC3" w:rsidRDefault="00437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9" w:rsidRDefault="009B32A9" w:rsidP="0080756B">
      <w:r>
        <w:separator/>
      </w:r>
    </w:p>
  </w:footnote>
  <w:footnote w:type="continuationSeparator" w:id="0">
    <w:p w:rsidR="009B32A9" w:rsidRDefault="009B32A9" w:rsidP="0080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F53"/>
    <w:multiLevelType w:val="hybridMultilevel"/>
    <w:tmpl w:val="D6145012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FE"/>
    <w:rsid w:val="00007005"/>
    <w:rsid w:val="00021A37"/>
    <w:rsid w:val="0002438B"/>
    <w:rsid w:val="00033E53"/>
    <w:rsid w:val="00040691"/>
    <w:rsid w:val="00045370"/>
    <w:rsid w:val="00053691"/>
    <w:rsid w:val="000803C5"/>
    <w:rsid w:val="00085354"/>
    <w:rsid w:val="000868DC"/>
    <w:rsid w:val="000930AD"/>
    <w:rsid w:val="0009477E"/>
    <w:rsid w:val="000C7687"/>
    <w:rsid w:val="000E3A99"/>
    <w:rsid w:val="000E757A"/>
    <w:rsid w:val="000F5068"/>
    <w:rsid w:val="00113752"/>
    <w:rsid w:val="00114764"/>
    <w:rsid w:val="00132138"/>
    <w:rsid w:val="00147B00"/>
    <w:rsid w:val="001545E6"/>
    <w:rsid w:val="00155CCA"/>
    <w:rsid w:val="00177166"/>
    <w:rsid w:val="00177ACB"/>
    <w:rsid w:val="001827F5"/>
    <w:rsid w:val="0019179A"/>
    <w:rsid w:val="001A7468"/>
    <w:rsid w:val="001B0B07"/>
    <w:rsid w:val="001B642E"/>
    <w:rsid w:val="001B692B"/>
    <w:rsid w:val="00221E1A"/>
    <w:rsid w:val="002242C3"/>
    <w:rsid w:val="0022629F"/>
    <w:rsid w:val="0023462D"/>
    <w:rsid w:val="00234EA3"/>
    <w:rsid w:val="00263DC9"/>
    <w:rsid w:val="0026730F"/>
    <w:rsid w:val="00267B45"/>
    <w:rsid w:val="002A5528"/>
    <w:rsid w:val="002B0699"/>
    <w:rsid w:val="002B09A7"/>
    <w:rsid w:val="002C2AFE"/>
    <w:rsid w:val="002C4AA3"/>
    <w:rsid w:val="002D2C80"/>
    <w:rsid w:val="002D40CC"/>
    <w:rsid w:val="002F1877"/>
    <w:rsid w:val="003126CA"/>
    <w:rsid w:val="003154BB"/>
    <w:rsid w:val="003314EB"/>
    <w:rsid w:val="00347F3D"/>
    <w:rsid w:val="00352050"/>
    <w:rsid w:val="003532E5"/>
    <w:rsid w:val="00372963"/>
    <w:rsid w:val="0037322D"/>
    <w:rsid w:val="00397B4A"/>
    <w:rsid w:val="003D47AF"/>
    <w:rsid w:val="003D5DE2"/>
    <w:rsid w:val="00430B0E"/>
    <w:rsid w:val="00437AC3"/>
    <w:rsid w:val="00450B20"/>
    <w:rsid w:val="004622D7"/>
    <w:rsid w:val="004634BE"/>
    <w:rsid w:val="004727B8"/>
    <w:rsid w:val="00477680"/>
    <w:rsid w:val="004875AC"/>
    <w:rsid w:val="0049736B"/>
    <w:rsid w:val="004A4869"/>
    <w:rsid w:val="004A5D9C"/>
    <w:rsid w:val="004B0BB8"/>
    <w:rsid w:val="004D0E30"/>
    <w:rsid w:val="004D3453"/>
    <w:rsid w:val="004E0DB0"/>
    <w:rsid w:val="004E4CD8"/>
    <w:rsid w:val="004F0CA3"/>
    <w:rsid w:val="004F5D8D"/>
    <w:rsid w:val="00501087"/>
    <w:rsid w:val="005020C8"/>
    <w:rsid w:val="0050369E"/>
    <w:rsid w:val="00510124"/>
    <w:rsid w:val="00510D5C"/>
    <w:rsid w:val="00512E07"/>
    <w:rsid w:val="00520B35"/>
    <w:rsid w:val="0052678B"/>
    <w:rsid w:val="00570199"/>
    <w:rsid w:val="005702C3"/>
    <w:rsid w:val="00574250"/>
    <w:rsid w:val="005763EE"/>
    <w:rsid w:val="005773A2"/>
    <w:rsid w:val="005B2D3A"/>
    <w:rsid w:val="005B3CA7"/>
    <w:rsid w:val="005B50E5"/>
    <w:rsid w:val="005B5CC7"/>
    <w:rsid w:val="005D4653"/>
    <w:rsid w:val="005E2D0E"/>
    <w:rsid w:val="005E6650"/>
    <w:rsid w:val="005F1432"/>
    <w:rsid w:val="005F4481"/>
    <w:rsid w:val="00616C39"/>
    <w:rsid w:val="0062538C"/>
    <w:rsid w:val="00650E15"/>
    <w:rsid w:val="00652752"/>
    <w:rsid w:val="006624FD"/>
    <w:rsid w:val="006A3940"/>
    <w:rsid w:val="006A4077"/>
    <w:rsid w:val="006B47E9"/>
    <w:rsid w:val="006C2A91"/>
    <w:rsid w:val="006C6098"/>
    <w:rsid w:val="006C7532"/>
    <w:rsid w:val="0070249D"/>
    <w:rsid w:val="00706B26"/>
    <w:rsid w:val="00723576"/>
    <w:rsid w:val="00742320"/>
    <w:rsid w:val="00757B67"/>
    <w:rsid w:val="00764BFE"/>
    <w:rsid w:val="0079393F"/>
    <w:rsid w:val="007C305F"/>
    <w:rsid w:val="007E2431"/>
    <w:rsid w:val="007F146A"/>
    <w:rsid w:val="00802CE6"/>
    <w:rsid w:val="0080756B"/>
    <w:rsid w:val="00862EF3"/>
    <w:rsid w:val="0088048B"/>
    <w:rsid w:val="0088050D"/>
    <w:rsid w:val="008A0537"/>
    <w:rsid w:val="008B1EF5"/>
    <w:rsid w:val="008C1069"/>
    <w:rsid w:val="008C26E3"/>
    <w:rsid w:val="008D3E53"/>
    <w:rsid w:val="008D6DA3"/>
    <w:rsid w:val="008E0647"/>
    <w:rsid w:val="008F4275"/>
    <w:rsid w:val="00945C75"/>
    <w:rsid w:val="00947E91"/>
    <w:rsid w:val="009578B1"/>
    <w:rsid w:val="0096054E"/>
    <w:rsid w:val="00974AA1"/>
    <w:rsid w:val="00982B7B"/>
    <w:rsid w:val="0098571C"/>
    <w:rsid w:val="009B2BFB"/>
    <w:rsid w:val="009B32A9"/>
    <w:rsid w:val="009B4A7B"/>
    <w:rsid w:val="009C130D"/>
    <w:rsid w:val="009D40E4"/>
    <w:rsid w:val="009D4953"/>
    <w:rsid w:val="009D4DD2"/>
    <w:rsid w:val="00A042F9"/>
    <w:rsid w:val="00A10E7D"/>
    <w:rsid w:val="00A16DFB"/>
    <w:rsid w:val="00A20760"/>
    <w:rsid w:val="00A31311"/>
    <w:rsid w:val="00A37A25"/>
    <w:rsid w:val="00A42E09"/>
    <w:rsid w:val="00A50F43"/>
    <w:rsid w:val="00A54A13"/>
    <w:rsid w:val="00A60658"/>
    <w:rsid w:val="00A73B65"/>
    <w:rsid w:val="00A84359"/>
    <w:rsid w:val="00AA7CF7"/>
    <w:rsid w:val="00AB29A4"/>
    <w:rsid w:val="00AB4C78"/>
    <w:rsid w:val="00B0026F"/>
    <w:rsid w:val="00B118C8"/>
    <w:rsid w:val="00B126E3"/>
    <w:rsid w:val="00B2416E"/>
    <w:rsid w:val="00B30D42"/>
    <w:rsid w:val="00B32824"/>
    <w:rsid w:val="00B54C70"/>
    <w:rsid w:val="00B55EFC"/>
    <w:rsid w:val="00B60BB3"/>
    <w:rsid w:val="00B64554"/>
    <w:rsid w:val="00B671EC"/>
    <w:rsid w:val="00B80FBB"/>
    <w:rsid w:val="00B87AFB"/>
    <w:rsid w:val="00B906D2"/>
    <w:rsid w:val="00B941B0"/>
    <w:rsid w:val="00B961BD"/>
    <w:rsid w:val="00BA1C01"/>
    <w:rsid w:val="00BA6906"/>
    <w:rsid w:val="00BD2D7E"/>
    <w:rsid w:val="00BE05C1"/>
    <w:rsid w:val="00C37E50"/>
    <w:rsid w:val="00C617E6"/>
    <w:rsid w:val="00C84C5A"/>
    <w:rsid w:val="00CA2D16"/>
    <w:rsid w:val="00CA3703"/>
    <w:rsid w:val="00CC4B77"/>
    <w:rsid w:val="00CC76A9"/>
    <w:rsid w:val="00CD1513"/>
    <w:rsid w:val="00CD772E"/>
    <w:rsid w:val="00CE4F58"/>
    <w:rsid w:val="00D058E0"/>
    <w:rsid w:val="00D0601C"/>
    <w:rsid w:val="00D205C0"/>
    <w:rsid w:val="00D21D09"/>
    <w:rsid w:val="00D55C1B"/>
    <w:rsid w:val="00D57C88"/>
    <w:rsid w:val="00D73FF7"/>
    <w:rsid w:val="00DB4D11"/>
    <w:rsid w:val="00DD6FB4"/>
    <w:rsid w:val="00DE65DB"/>
    <w:rsid w:val="00DE6B7A"/>
    <w:rsid w:val="00DF3DBF"/>
    <w:rsid w:val="00DF40F9"/>
    <w:rsid w:val="00DF45F4"/>
    <w:rsid w:val="00E148BC"/>
    <w:rsid w:val="00E37706"/>
    <w:rsid w:val="00E42295"/>
    <w:rsid w:val="00E57563"/>
    <w:rsid w:val="00E67884"/>
    <w:rsid w:val="00E74D5F"/>
    <w:rsid w:val="00E7570B"/>
    <w:rsid w:val="00E765B0"/>
    <w:rsid w:val="00E87752"/>
    <w:rsid w:val="00EC423E"/>
    <w:rsid w:val="00ED0D78"/>
    <w:rsid w:val="00ED4F24"/>
    <w:rsid w:val="00ED5AB1"/>
    <w:rsid w:val="00EE55CB"/>
    <w:rsid w:val="00F06E0B"/>
    <w:rsid w:val="00F117B3"/>
    <w:rsid w:val="00F25E52"/>
    <w:rsid w:val="00F34E2E"/>
    <w:rsid w:val="00F35D18"/>
    <w:rsid w:val="00F57EF5"/>
    <w:rsid w:val="00F62873"/>
    <w:rsid w:val="00F7065F"/>
    <w:rsid w:val="00F70F44"/>
    <w:rsid w:val="00F76613"/>
    <w:rsid w:val="00F810F5"/>
    <w:rsid w:val="00F814CD"/>
    <w:rsid w:val="00F821F6"/>
    <w:rsid w:val="00FA7D6E"/>
    <w:rsid w:val="00FB0256"/>
    <w:rsid w:val="00FB2307"/>
    <w:rsid w:val="00FC1D84"/>
    <w:rsid w:val="00FC27A7"/>
    <w:rsid w:val="00FC4A53"/>
    <w:rsid w:val="00FC639A"/>
    <w:rsid w:val="00FC65AC"/>
    <w:rsid w:val="00FD6D32"/>
    <w:rsid w:val="00FE4825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699F"/>
  <w15:docId w15:val="{FE1CE55B-0FE1-48D6-AA15-40E5D7E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04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8048B"/>
    <w:pPr>
      <w:autoSpaceDE/>
      <w:autoSpaceDN/>
      <w:snapToGrid w:val="0"/>
      <w:spacing w:before="320" w:after="120" w:line="408" w:lineRule="auto"/>
      <w:ind w:firstLine="601"/>
      <w:jc w:val="both"/>
      <w:outlineLvl w:val="2"/>
    </w:pPr>
    <w:rPr>
      <w:rFonts w:ascii="Arial Rounded MT Bold" w:eastAsia="文鼎大标宋简" w:hAnsi="Arial Rounded MT Bold"/>
      <w:spacing w:val="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88048B"/>
    <w:rPr>
      <w:rFonts w:ascii="Arial Rounded MT Bold" w:eastAsia="文鼎大标宋简" w:hAnsi="Arial Rounded MT Bold" w:cs="Times New Roman"/>
      <w:spacing w:val="8"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88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48B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4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48B"/>
    <w:rPr>
      <w:rFonts w:ascii="Times New Roman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04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048B"/>
    <w:rPr>
      <w:rFonts w:ascii="Times New Roman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8048B"/>
    <w:pPr>
      <w:ind w:firstLineChars="200" w:firstLine="420"/>
    </w:pPr>
  </w:style>
  <w:style w:type="character" w:customStyle="1" w:styleId="Char1">
    <w:name w:val="页眉 Char1"/>
    <w:basedOn w:val="a0"/>
    <w:uiPriority w:val="99"/>
    <w:semiHidden/>
    <w:rsid w:val="0088048B"/>
    <w:rPr>
      <w:rFonts w:ascii="Times New Roman" w:hAnsi="Times New Roman" w:cs="Times New Roman" w:hint="default"/>
      <w:kern w:val="0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8048B"/>
    <w:rPr>
      <w:rFonts w:ascii="Times New Roman" w:hAnsi="Times New Roman" w:cs="Times New Roman" w:hint="default"/>
      <w:kern w:val="0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88048B"/>
    <w:rPr>
      <w:rFonts w:ascii="Times New Roman" w:hAnsi="Times New Roman" w:cs="Times New Roman" w:hint="defaul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44A0-679E-4A86-B4BD-C0088702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梁宝珊</dc:creator>
  <cp:keywords/>
  <dc:description/>
  <cp:lastModifiedBy>吴亚平</cp:lastModifiedBy>
  <cp:revision>12</cp:revision>
  <cp:lastPrinted>2022-04-08T02:23:00Z</cp:lastPrinted>
  <dcterms:created xsi:type="dcterms:W3CDTF">2022-04-08T01:15:00Z</dcterms:created>
  <dcterms:modified xsi:type="dcterms:W3CDTF">2022-10-12T09:24:00Z</dcterms:modified>
</cp:coreProperties>
</file>