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left"/>
        <w:rPr>
          <w:rFonts w:eastAsia="仿宋_GB2312"/>
          <w:bCs/>
          <w:sz w:val="32"/>
          <w:szCs w:val="32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202</w:t>
      </w:r>
      <w:r>
        <w:rPr>
          <w:rFonts w:hint="eastAsia"/>
          <w:b/>
          <w:bCs/>
          <w:sz w:val="52"/>
          <w:szCs w:val="52"/>
        </w:rPr>
        <w:t>4</w:t>
      </w:r>
      <w:r>
        <w:rPr>
          <w:b/>
          <w:bCs/>
          <w:sz w:val="52"/>
          <w:szCs w:val="52"/>
        </w:rPr>
        <w:t>年度扬州市社科研究课题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（审计专项）</w:t>
      </w: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jc w:val="center"/>
        <w:rPr>
          <w:b/>
          <w:bCs/>
          <w:w w:val="80"/>
          <w:sz w:val="84"/>
        </w:rPr>
      </w:pPr>
      <w:r>
        <w:rPr>
          <w:b/>
          <w:bCs/>
          <w:w w:val="80"/>
          <w:sz w:val="84"/>
        </w:rPr>
        <w:t>申  报  表</w:t>
      </w:r>
    </w:p>
    <w:p>
      <w:pPr>
        <w:rPr>
          <w:rFonts w:eastAsia="仿宋_GB2312"/>
          <w:sz w:val="30"/>
        </w:rPr>
      </w:pPr>
    </w:p>
    <w:p>
      <w:pPr>
        <w:spacing w:line="500" w:lineRule="exact"/>
        <w:rPr>
          <w:rFonts w:eastAsia="仿宋_GB2312"/>
          <w:sz w:val="30"/>
        </w:rPr>
      </w:pPr>
    </w:p>
    <w:p>
      <w:pPr>
        <w:spacing w:line="50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课  题  名  称</w:t>
      </w:r>
    </w:p>
    <w:p>
      <w:pPr>
        <w:spacing w:line="500" w:lineRule="exact"/>
        <w:ind w:firstLine="1860" w:firstLineChars="300"/>
        <w:rPr>
          <w:rFonts w:eastAsia="仿宋_GB2312"/>
          <w:sz w:val="32"/>
          <w:szCs w:val="32"/>
        </w:rPr>
      </w:pPr>
      <w:r>
        <w:rPr>
          <w:rFonts w:eastAsia="仿宋_GB2312"/>
          <w:spacing w:val="15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17780</wp:posOffset>
                </wp:positionV>
                <wp:extent cx="2857500" cy="0"/>
                <wp:effectExtent l="0" t="5080" r="0" b="444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pt;margin-top:1.4pt;height:0pt;width:225pt;z-index:251659264;mso-width-relative:page;mso-height-relative:page;" filled="f" coordsize="21600,21600" o:gfxdata="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8o4vdMAAAAHAQAADwAAAAAAAAABACAAAAAiAAAAZHJzL2Rvd25yZXYueG1sUEsBAhQAFAAA&#10;AAgAh07iQAc/2s30AQAA5AMAAA4AAAAAAAAAAQAgAAAAIgEAAGRycy9lMm9Eb2MueG1sUEsFBgAA&#10;AAAGAAYAWQEAAIg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eastAsia="仿宋_GB2312"/>
          <w:sz w:val="32"/>
          <w:szCs w:val="32"/>
        </w:rPr>
        <w:t xml:space="preserve">       </w:t>
      </w:r>
    </w:p>
    <w:p>
      <w:pPr>
        <w:spacing w:line="50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课 题 负 责 人</w:t>
      </w:r>
    </w:p>
    <w:p>
      <w:pPr>
        <w:spacing w:line="500" w:lineRule="exact"/>
        <w:ind w:firstLine="1860" w:firstLineChars="300"/>
        <w:rPr>
          <w:rFonts w:eastAsia="仿宋_GB2312"/>
          <w:sz w:val="32"/>
          <w:szCs w:val="32"/>
        </w:rPr>
      </w:pPr>
      <w:r>
        <w:rPr>
          <w:rFonts w:eastAsia="仿宋_GB2312"/>
          <w:spacing w:val="15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15240</wp:posOffset>
                </wp:positionV>
                <wp:extent cx="2857500" cy="0"/>
                <wp:effectExtent l="0" t="5080" r="0" b="44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pt;margin-top:1.2pt;height:0pt;width:225pt;z-index:251660288;mso-width-relative:page;mso-height-relative:page;" filled="f" coordsize="21600,21600" o:gfxdata="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vKC4f1QAAAAcBAAAPAAAAAAAAAAEAIAAAACIAAABkcnMvZG93bnJldi54bWxQSwECFAAU&#10;AAAACACHTuJAMSiWFPQBAADkAwAADgAAAAAAAAABACAAAAAkAQAAZHJzL2Uyb0RvYy54bWxQSwUG&#10;AAAAAAYABgBZAQAAig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eastAsia="仿宋_GB2312"/>
          <w:sz w:val="32"/>
          <w:szCs w:val="32"/>
        </w:rPr>
        <w:t xml:space="preserve">       </w:t>
      </w:r>
    </w:p>
    <w:p>
      <w:pPr>
        <w:spacing w:line="50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负责人所在单位</w:t>
      </w:r>
    </w:p>
    <w:p>
      <w:pPr>
        <w:spacing w:line="500" w:lineRule="exact"/>
        <w:ind w:firstLine="1860" w:firstLineChars="300"/>
        <w:rPr>
          <w:rFonts w:eastAsia="仿宋_GB2312"/>
          <w:sz w:val="32"/>
          <w:szCs w:val="32"/>
        </w:rPr>
      </w:pPr>
      <w:r>
        <w:rPr>
          <w:rFonts w:eastAsia="仿宋_GB2312"/>
          <w:spacing w:val="15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6985</wp:posOffset>
                </wp:positionV>
                <wp:extent cx="2857500" cy="0"/>
                <wp:effectExtent l="0" t="5080" r="0" b="44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pt;margin-top:0.55pt;height:0pt;width:225pt;z-index:251661312;mso-width-relative:page;mso-height-relative:page;" filled="f" coordsize="21600,21600" o:gfxdata="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L1+mt0wAAAAcBAAAPAAAAAAAAAAEAIAAAACIAAABkcnMvZG93bnJldi54bWxQSwECFAAUAAAA&#10;CACHTuJAE/5ezvMBAADkAwAADgAAAAAAAAABACAAAAAiAQAAZHJzL2Uyb0RvYy54bWxQSwUGAAAA&#10;AAYABgBZAQAAh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eastAsia="仿宋_GB2312"/>
          <w:sz w:val="32"/>
          <w:szCs w:val="32"/>
        </w:rPr>
        <w:t xml:space="preserve">       </w:t>
      </w:r>
    </w:p>
    <w:p>
      <w:pPr>
        <w:spacing w:line="500" w:lineRule="exact"/>
        <w:ind w:firstLine="960" w:firstLineChars="300"/>
        <w:rPr>
          <w:rFonts w:eastAsia="仿宋_GB2312"/>
          <w:sz w:val="32"/>
          <w:szCs w:val="32"/>
        </w:rPr>
      </w:pPr>
      <w:bookmarkStart w:id="0" w:name="_GoBack"/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312420</wp:posOffset>
                </wp:positionV>
                <wp:extent cx="2857500" cy="0"/>
                <wp:effectExtent l="0" t="5080" r="0" b="44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pt;margin-top:24.6pt;height:0pt;width:225pt;z-index:251662336;mso-width-relative:page;mso-height-relative:page;" filled="f" coordsize="21600,21600" o:gfxdata="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i/rXjXAAAACQEAAA8AAAAAAAAAAQAgAAAAIgAAAGRycy9kb3ducmV2LnhtbFBLAQIU&#10;ABQAAAAIAIdO4kAgQ/J59AEAAOQDAAAOAAAAAAAAAAEAIAAAACYBAABkcnMvZTJvRG9jLnhtbFBL&#10;BQYAAAAABgAGAFkBAACM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eastAsia="仿宋_GB2312"/>
          <w:sz w:val="32"/>
          <w:szCs w:val="32"/>
        </w:rPr>
        <w:t>填  表  日  期</w:t>
      </w:r>
    </w:p>
    <w:p>
      <w:pPr>
        <w:spacing w:line="500" w:lineRule="exact"/>
        <w:ind w:firstLine="600" w:firstLineChars="200"/>
        <w:rPr>
          <w:rFonts w:eastAsia="仿宋_GB2312"/>
          <w:sz w:val="30"/>
        </w:rPr>
      </w:pPr>
    </w:p>
    <w:p>
      <w:pPr>
        <w:spacing w:line="500" w:lineRule="exact"/>
        <w:rPr>
          <w:rFonts w:eastAsia="仿宋_GB2312"/>
          <w:sz w:val="30"/>
        </w:rPr>
      </w:pPr>
    </w:p>
    <w:p>
      <w:pPr>
        <w:spacing w:line="500" w:lineRule="exact"/>
        <w:rPr>
          <w:rFonts w:eastAsia="仿宋_GB2312"/>
          <w:sz w:val="30"/>
        </w:rPr>
      </w:pPr>
    </w:p>
    <w:p>
      <w:pPr>
        <w:spacing w:line="500" w:lineRule="exact"/>
        <w:rPr>
          <w:rFonts w:eastAsia="仿宋_GB2312"/>
          <w:sz w:val="30"/>
        </w:rPr>
      </w:pPr>
    </w:p>
    <w:p>
      <w:pPr>
        <w:spacing w:line="500" w:lineRule="exact"/>
        <w:ind w:firstLine="3300" w:firstLineChars="11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扬州市审计局</w:t>
      </w:r>
    </w:p>
    <w:p>
      <w:pPr>
        <w:spacing w:line="460" w:lineRule="exact"/>
        <w:jc w:val="center"/>
        <w:rPr>
          <w:rFonts w:eastAsia="仿宋_GB2312"/>
          <w:sz w:val="30"/>
        </w:rPr>
      </w:pPr>
      <w:r>
        <w:rPr>
          <w:rFonts w:eastAsia="仿宋_GB2312"/>
          <w:sz w:val="30"/>
        </w:rPr>
        <w:t>扬州市哲学社会科学界联合会</w:t>
      </w:r>
    </w:p>
    <w:p>
      <w:pPr>
        <w:spacing w:line="460" w:lineRule="exact"/>
        <w:jc w:val="center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2024</w:t>
      </w:r>
      <w:r>
        <w:rPr>
          <w:rFonts w:eastAsia="仿宋_GB2312"/>
          <w:sz w:val="30"/>
        </w:rPr>
        <w:t>年</w:t>
      </w:r>
      <w:r>
        <w:rPr>
          <w:rFonts w:hint="eastAsia" w:eastAsia="仿宋_GB2312"/>
          <w:sz w:val="30"/>
        </w:rPr>
        <w:t>3</w:t>
      </w:r>
      <w:r>
        <w:rPr>
          <w:rFonts w:eastAsia="仿宋_GB2312"/>
          <w:sz w:val="30"/>
        </w:rPr>
        <w:t>月</w:t>
      </w: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申请者的承诺：</w:t>
      </w:r>
    </w:p>
    <w:p>
      <w:pPr>
        <w:ind w:firstLine="700" w:firstLineChars="250"/>
        <w:rPr>
          <w:sz w:val="28"/>
          <w:szCs w:val="28"/>
        </w:rPr>
      </w:pPr>
    </w:p>
    <w:p>
      <w:pPr>
        <w:ind w:firstLine="700" w:firstLineChars="25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我对本人填写的本表各项内容的真实性负责，恪守学术规范和科研诚信，保证没有知识产权的争议。如获立项，我承诺以本表为有约束力的协议，遵守扬州市审计局、扬州市社科联的有关规定，按计划认真开展研究工作，取得预期研究成果。扬州市审计局、扬州市社科联有权使用本表所有数据和资料。</w:t>
      </w:r>
    </w:p>
    <w:p>
      <w:pPr>
        <w:ind w:firstLine="700" w:firstLineChars="2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>
      <w:pPr>
        <w:ind w:firstLine="700" w:firstLineChars="2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>
      <w:pPr>
        <w:pStyle w:val="2"/>
      </w:pPr>
    </w:p>
    <w:p>
      <w:pPr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申请者（签字）：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</w:rPr>
        <w:t>日</w:t>
      </w:r>
    </w:p>
    <w:p>
      <w:pPr>
        <w:rPr>
          <w:rFonts w:ascii="黑体" w:eastAsia="黑体"/>
          <w:bCs/>
          <w:sz w:val="30"/>
        </w:rPr>
      </w:pPr>
    </w:p>
    <w:p>
      <w:pPr>
        <w:pStyle w:val="2"/>
        <w:rPr>
          <w:rFonts w:ascii="黑体" w:eastAsia="黑体"/>
          <w:sz w:val="30"/>
        </w:rPr>
      </w:pPr>
    </w:p>
    <w:p>
      <w:pPr>
        <w:rPr>
          <w:rFonts w:ascii="黑体" w:eastAsia="黑体"/>
          <w:bCs/>
          <w:sz w:val="30"/>
        </w:rPr>
      </w:pPr>
    </w:p>
    <w:p>
      <w:pPr>
        <w:pStyle w:val="2"/>
        <w:rPr>
          <w:rFonts w:ascii="黑体" w:eastAsia="黑体"/>
          <w:sz w:val="30"/>
        </w:rPr>
      </w:pPr>
    </w:p>
    <w:p>
      <w:pPr>
        <w:rPr>
          <w:rFonts w:ascii="黑体" w:eastAsia="黑体"/>
          <w:bCs/>
          <w:sz w:val="30"/>
        </w:rPr>
      </w:pPr>
    </w:p>
    <w:p>
      <w:pPr>
        <w:pStyle w:val="2"/>
        <w:rPr>
          <w:rFonts w:ascii="黑体" w:eastAsia="黑体"/>
          <w:sz w:val="30"/>
        </w:rPr>
      </w:pPr>
    </w:p>
    <w:p>
      <w:pPr>
        <w:rPr>
          <w:rFonts w:ascii="黑体" w:eastAsia="黑体"/>
          <w:bCs/>
          <w:sz w:val="30"/>
        </w:rPr>
      </w:pPr>
    </w:p>
    <w:p>
      <w:pPr>
        <w:pStyle w:val="2"/>
        <w:rPr>
          <w:rFonts w:ascii="黑体" w:eastAsia="黑体"/>
          <w:sz w:val="30"/>
        </w:rPr>
      </w:pPr>
    </w:p>
    <w:p/>
    <w:p>
      <w:pPr>
        <w:rPr>
          <w:rFonts w:eastAsia="仿宋_GB2312"/>
          <w:sz w:val="30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填  表  说  明</w:t>
      </w:r>
    </w:p>
    <w:p>
      <w:pPr>
        <w:spacing w:line="560" w:lineRule="exact"/>
        <w:rPr>
          <w:rFonts w:eastAsia="仿宋_GB2312"/>
          <w:sz w:val="30"/>
        </w:rPr>
      </w:pPr>
    </w:p>
    <w:p>
      <w:pPr>
        <w:spacing w:line="560" w:lineRule="exact"/>
        <w:ind w:firstLine="600" w:firstLineChars="200"/>
        <w:rPr>
          <w:rFonts w:eastAsia="方正仿宋_GBK"/>
          <w:sz w:val="30"/>
        </w:rPr>
      </w:pPr>
      <w:r>
        <w:rPr>
          <w:rFonts w:eastAsia="方正仿宋_GBK"/>
          <w:sz w:val="30"/>
        </w:rPr>
        <w:t>一、表中所列“课题负责人”应为课题研究和课题管理的实际负责人。</w:t>
      </w:r>
    </w:p>
    <w:p>
      <w:pPr>
        <w:spacing w:line="560" w:lineRule="exact"/>
        <w:ind w:firstLine="600" w:firstLineChars="200"/>
        <w:rPr>
          <w:rFonts w:eastAsia="方正仿宋_GBK"/>
          <w:sz w:val="30"/>
        </w:rPr>
      </w:pPr>
      <w:r>
        <w:rPr>
          <w:rFonts w:eastAsia="方正仿宋_GBK"/>
          <w:sz w:val="30"/>
        </w:rPr>
        <w:t>二、申报表请用电脑填写，表达准确。</w:t>
      </w:r>
    </w:p>
    <w:p>
      <w:pPr>
        <w:ind w:firstLine="600" w:firstLineChars="200"/>
        <w:rPr>
          <w:rFonts w:eastAsia="方正仿宋_GBK"/>
          <w:sz w:val="30"/>
        </w:rPr>
      </w:pPr>
      <w:r>
        <w:rPr>
          <w:rFonts w:eastAsia="方正仿宋_GBK"/>
          <w:sz w:val="30"/>
        </w:rPr>
        <w:t>三、申报时需提交《申报表》</w:t>
      </w:r>
      <w:r>
        <w:rPr>
          <w:rFonts w:hint="eastAsia" w:eastAsia="方正仿宋_GBK"/>
          <w:sz w:val="30"/>
        </w:rPr>
        <w:t>（</w:t>
      </w:r>
      <w:r>
        <w:rPr>
          <w:rFonts w:eastAsia="方正仿宋_GBK"/>
          <w:sz w:val="30"/>
        </w:rPr>
        <w:t>经课题组负责人所在单位盖章后扫描的PDF文档</w:t>
      </w:r>
      <w:r>
        <w:rPr>
          <w:rFonts w:hint="eastAsia" w:eastAsia="方正仿宋_GBK"/>
          <w:sz w:val="30"/>
        </w:rPr>
        <w:t>）</w:t>
      </w:r>
      <w:r>
        <w:rPr>
          <w:rFonts w:eastAsia="方正仿宋_GBK"/>
          <w:sz w:val="30"/>
        </w:rPr>
        <w:t>，文件名格式为：负责人+课题名。</w:t>
      </w:r>
    </w:p>
    <w:p>
      <w:pPr>
        <w:ind w:firstLine="600" w:firstLineChars="200"/>
        <w:rPr>
          <w:rFonts w:eastAsia="方正仿宋_GBK"/>
          <w:sz w:val="30"/>
        </w:rPr>
      </w:pPr>
      <w:r>
        <w:rPr>
          <w:rFonts w:eastAsia="方正仿宋_GBK"/>
          <w:sz w:val="30"/>
        </w:rPr>
        <w:t>审计系统、内部审计方向课题申报表发送至市审计局，各有关高校申报表由科研处统一发送至市社科联。</w:t>
      </w:r>
    </w:p>
    <w:p>
      <w:pPr>
        <w:ind w:firstLine="600" w:firstLineChars="200"/>
        <w:rPr>
          <w:rFonts w:eastAsia="仿宋_GB2312"/>
          <w:sz w:val="30"/>
        </w:rPr>
        <w:sectPr>
          <w:footerReference r:id="rId3" w:type="default"/>
          <w:footerReference r:id="rId4" w:type="even"/>
          <w:pgSz w:w="11907" w:h="16840"/>
          <w:pgMar w:top="1134" w:right="1701" w:bottom="1134" w:left="1701" w:header="0" w:footer="964" w:gutter="0"/>
          <w:pgNumType w:start="0"/>
          <w:cols w:space="720" w:num="1"/>
          <w:docGrid w:type="lines" w:linePitch="312" w:charSpace="0"/>
        </w:sectPr>
      </w:pPr>
      <w:r>
        <w:rPr>
          <w:rFonts w:eastAsia="方正仿宋_GBK"/>
          <w:sz w:val="30"/>
        </w:rPr>
        <w:t>联系方式：市审计局8736502</w:t>
      </w:r>
      <w:r>
        <w:rPr>
          <w:rFonts w:hint="eastAsia" w:eastAsia="方正仿宋_GBK"/>
          <w:sz w:val="30"/>
        </w:rPr>
        <w:t>5</w:t>
      </w:r>
      <w:r>
        <w:rPr>
          <w:rFonts w:eastAsia="方正仿宋_GBK"/>
          <w:sz w:val="30"/>
        </w:rPr>
        <w:t>，</w:t>
      </w:r>
      <w:r>
        <w:rPr>
          <w:rFonts w:hint="eastAsia" w:eastAsia="方正仿宋_GBK"/>
          <w:sz w:val="30"/>
        </w:rPr>
        <w:t>845833784</w:t>
      </w:r>
      <w:r>
        <w:rPr>
          <w:rFonts w:eastAsia="方正仿宋_GBK"/>
          <w:sz w:val="30"/>
        </w:rPr>
        <w:t>@qq.com，市社科联80988273，YZSKL@163.com，邮件主题注明：审计专项。</w:t>
      </w:r>
    </w:p>
    <w:p>
      <w:pPr>
        <w:rPr>
          <w:rFonts w:eastAsia="黑体"/>
          <w:bCs/>
          <w:sz w:val="30"/>
        </w:rPr>
      </w:pPr>
      <w:r>
        <w:rPr>
          <w:rFonts w:eastAsia="黑体"/>
          <w:bCs/>
          <w:sz w:val="30"/>
        </w:rPr>
        <w:t>一、课题组成员</w:t>
      </w:r>
    </w:p>
    <w:tbl>
      <w:tblPr>
        <w:tblStyle w:val="5"/>
        <w:tblW w:w="8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52"/>
        <w:gridCol w:w="516"/>
        <w:gridCol w:w="663"/>
        <w:gridCol w:w="964"/>
        <w:gridCol w:w="604"/>
        <w:gridCol w:w="893"/>
        <w:gridCol w:w="567"/>
        <w:gridCol w:w="284"/>
        <w:gridCol w:w="1170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68" w:type="dxa"/>
            <w:gridSpan w:val="11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课 题 负 责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4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姓名</w:t>
            </w:r>
          </w:p>
        </w:tc>
        <w:tc>
          <w:tcPr>
            <w:tcW w:w="1179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性别</w:t>
            </w: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年龄</w:t>
            </w:r>
          </w:p>
        </w:tc>
        <w:tc>
          <w:tcPr>
            <w:tcW w:w="2923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4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职务/职称</w:t>
            </w:r>
          </w:p>
        </w:tc>
        <w:tc>
          <w:tcPr>
            <w:tcW w:w="3640" w:type="dxa"/>
            <w:gridSpan w:val="5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学历</w:t>
            </w:r>
          </w:p>
        </w:tc>
        <w:tc>
          <w:tcPr>
            <w:tcW w:w="2923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554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工作单位</w:t>
            </w:r>
          </w:p>
        </w:tc>
        <w:tc>
          <w:tcPr>
            <w:tcW w:w="3640" w:type="dxa"/>
            <w:gridSpan w:val="5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电话</w:t>
            </w:r>
          </w:p>
        </w:tc>
        <w:tc>
          <w:tcPr>
            <w:tcW w:w="2923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4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通讯地址</w:t>
            </w:r>
          </w:p>
        </w:tc>
        <w:tc>
          <w:tcPr>
            <w:tcW w:w="3640" w:type="dxa"/>
            <w:gridSpan w:val="5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手机</w:t>
            </w:r>
          </w:p>
        </w:tc>
        <w:tc>
          <w:tcPr>
            <w:tcW w:w="2923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68" w:type="dxa"/>
            <w:gridSpan w:val="11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课 题 组 成 员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姓  名</w:t>
            </w:r>
          </w:p>
        </w:tc>
        <w:tc>
          <w:tcPr>
            <w:tcW w:w="5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性别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年龄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职务/职称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学历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工作单位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6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6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6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6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6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6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6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6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68" w:type="dxa"/>
            <w:gridSpan w:val="11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课 题 组 联 络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姓  名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电话\手机</w:t>
            </w:r>
          </w:p>
        </w:tc>
        <w:tc>
          <w:tcPr>
            <w:tcW w:w="466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99" w:type="dxa"/>
            <w:gridSpan w:val="5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67" w:type="dxa"/>
            <w:gridSpan w:val="5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99" w:type="dxa"/>
            <w:gridSpan w:val="5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67" w:type="dxa"/>
            <w:gridSpan w:val="5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</w:tbl>
    <w:p>
      <w:pPr>
        <w:rPr>
          <w:rFonts w:eastAsia="黑体"/>
          <w:bCs/>
          <w:sz w:val="30"/>
        </w:rPr>
      </w:pPr>
    </w:p>
    <w:p>
      <w:pPr>
        <w:rPr>
          <w:rFonts w:eastAsia="黑体"/>
          <w:bCs/>
          <w:sz w:val="30"/>
        </w:rPr>
      </w:pPr>
    </w:p>
    <w:p>
      <w:pPr>
        <w:rPr>
          <w:rFonts w:eastAsia="黑体"/>
          <w:bCs/>
          <w:sz w:val="30"/>
        </w:rPr>
      </w:pPr>
    </w:p>
    <w:p>
      <w:pPr>
        <w:rPr>
          <w:rFonts w:eastAsia="黑体"/>
          <w:bCs/>
          <w:sz w:val="30"/>
        </w:rPr>
      </w:pPr>
      <w:r>
        <w:rPr>
          <w:rFonts w:eastAsia="黑体"/>
          <w:bCs/>
          <w:sz w:val="30"/>
        </w:rPr>
        <w:t>二、课题初步设计与论证</w:t>
      </w:r>
    </w:p>
    <w:tbl>
      <w:tblPr>
        <w:tblStyle w:val="5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7" w:hRule="atLeast"/>
          <w:jc w:val="center"/>
        </w:trPr>
        <w:tc>
          <w:tcPr>
            <w:tcW w:w="9049" w:type="dxa"/>
            <w:noWrap w:val="0"/>
            <w:vAlign w:val="top"/>
          </w:tcPr>
          <w:p>
            <w:pPr>
              <w:ind w:left="450" w:hanging="450" w:hangingChars="1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1、本课题的基本内容和研究重点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6" w:hRule="atLeast"/>
          <w:jc w:val="center"/>
        </w:trPr>
        <w:tc>
          <w:tcPr>
            <w:tcW w:w="9049" w:type="dxa"/>
            <w:noWrap w:val="0"/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2、课题的创新之处、理论意义和实际意义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6" w:hRule="atLeast"/>
          <w:jc w:val="center"/>
        </w:trPr>
        <w:tc>
          <w:tcPr>
            <w:tcW w:w="9049" w:type="dxa"/>
            <w:noWrap w:val="0"/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3、课题的应用范围及价值的估计</w:t>
            </w:r>
          </w:p>
        </w:tc>
      </w:tr>
    </w:tbl>
    <w:p>
      <w:pPr>
        <w:rPr>
          <w:rFonts w:eastAsia="黑体"/>
          <w:bCs/>
          <w:sz w:val="30"/>
        </w:rPr>
      </w:pPr>
    </w:p>
    <w:p>
      <w:pPr>
        <w:rPr>
          <w:rFonts w:eastAsia="黑体"/>
          <w:bCs/>
          <w:sz w:val="30"/>
        </w:rPr>
      </w:pPr>
    </w:p>
    <w:p>
      <w:pPr>
        <w:rPr>
          <w:rFonts w:eastAsia="黑体"/>
          <w:bCs/>
          <w:sz w:val="30"/>
        </w:rPr>
      </w:pPr>
      <w:r>
        <w:rPr>
          <w:rFonts w:eastAsia="黑体"/>
          <w:bCs/>
          <w:sz w:val="30"/>
        </w:rPr>
        <w:t>三、课题负责人所在单位意见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2" w:hRule="atLeast"/>
          <w:jc w:val="center"/>
        </w:trPr>
        <w:tc>
          <w:tcPr>
            <w:tcW w:w="9005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1、申请书所填内容是否属实；</w:t>
            </w:r>
          </w:p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2、主管单位能否提供完成本课题的时间和条件；</w:t>
            </w:r>
          </w:p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3、单位科研管理部门能否承担本课题的相关管理。</w:t>
            </w: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ind w:firstLine="6450" w:firstLineChars="21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单位公章</w:t>
            </w:r>
          </w:p>
          <w:p>
            <w:pPr>
              <w:ind w:firstLine="6300" w:firstLineChars="2100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年  月  日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EE47C4-88EB-403E-823D-FDD8A27861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30F8A60-3626-4011-BB47-E52A74E2C849}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F5F53C6-548E-410C-956F-DC62707F766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7BCE953-F91F-46C0-924C-B7AF4AB1D3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ZTI1NGI1ODAzYTQ1ODY0NjBmMzdkM2Q1NmU2NzMifQ=="/>
  </w:docVars>
  <w:rsids>
    <w:rsidRoot w:val="2DA81F70"/>
    <w:rsid w:val="2DA8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??" w:hAnsi="??" w:cs="??"/>
      <w:b/>
      <w:bCs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2024-04-09T02:00:00Z</dcterms:created>
  <dc:creator>雪小兔圆滚滚</dc:creator>
  <cp:lastModifiedBy>雪小兔圆滚滚</cp:lastModifiedBy>
  <dcterms:modified xsi:type="dcterms:W3CDTF">2024-04-09T02:00:37Z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1CBC5E75857B4643A369973E0FD311FE_11</vt:lpwstr>
  </property>
</Properties>
</file>